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5812"/>
      </w:tblGrid>
      <w:tr w:rsidR="00322211" w:rsidRPr="00D61CF4" w14:paraId="621051E2" w14:textId="77777777" w:rsidTr="006F1B35">
        <w:tc>
          <w:tcPr>
            <w:tcW w:w="3431" w:type="dxa"/>
          </w:tcPr>
          <w:p w14:paraId="7111BAC0" w14:textId="4034534D" w:rsidR="00322211" w:rsidRPr="00D61CF4" w:rsidRDefault="00322211" w:rsidP="00720B3D">
            <w:pPr>
              <w:jc w:val="center"/>
              <w:rPr>
                <w:rFonts w:ascii="Times New Roman" w:hAnsi="Times New Roman" w:cs="Times New Roman"/>
                <w:b/>
                <w:bCs/>
                <w:color w:val="000000" w:themeColor="text1"/>
                <w:sz w:val="27"/>
                <w:szCs w:val="27"/>
                <w:lang w:val="en-US"/>
              </w:rPr>
            </w:pPr>
            <w:r w:rsidRPr="00D61CF4">
              <w:rPr>
                <w:rFonts w:ascii="Times New Roman" w:hAnsi="Times New Roman" w:cs="Times New Roman"/>
                <w:b/>
                <w:bCs/>
                <w:color w:val="000000" w:themeColor="text1"/>
                <w:sz w:val="27"/>
                <w:szCs w:val="27"/>
                <w:lang w:val="en-US"/>
              </w:rPr>
              <w:t>BỘ CÔNG AN</w:t>
            </w:r>
          </w:p>
          <w:p w14:paraId="5036393B" w14:textId="2489035A" w:rsidR="00322211" w:rsidRPr="00D61CF4" w:rsidRDefault="00E70F49" w:rsidP="00720B3D">
            <w:pPr>
              <w:jc w:val="cente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mc:AlternateContent>
                <mc:Choice Requires="wps">
                  <w:drawing>
                    <wp:anchor distT="0" distB="0" distL="114300" distR="114300" simplePos="0" relativeHeight="251662336" behindDoc="0" locked="0" layoutInCell="1" allowOverlap="1" wp14:anchorId="176E00E4" wp14:editId="79E36AE6">
                      <wp:simplePos x="0" y="0"/>
                      <wp:positionH relativeFrom="column">
                        <wp:posOffset>600710</wp:posOffset>
                      </wp:positionH>
                      <wp:positionV relativeFrom="paragraph">
                        <wp:posOffset>35560</wp:posOffset>
                      </wp:positionV>
                      <wp:extent cx="889000" cy="0"/>
                      <wp:effectExtent l="6350" t="9525" r="9525" b="9525"/>
                      <wp:wrapNone/>
                      <wp:docPr id="122994464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20287" id="_x0000_t32" coordsize="21600,21600" o:spt="32" o:oned="t" path="m,l21600,21600e" filled="f">
                      <v:path arrowok="t" fillok="f" o:connecttype="none"/>
                      <o:lock v:ext="edit" shapetype="t"/>
                    </v:shapetype>
                    <v:shape id="AutoShape 5" o:spid="_x0000_s1026" type="#_x0000_t32" style="position:absolute;margin-left:47.3pt;margin-top:2.8pt;width:7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"/>
                  </w:pict>
                </mc:Fallback>
              </mc:AlternateContent>
            </w:r>
            <w:r>
              <w:rPr>
                <w:rFonts w:ascii="Times New Roman" w:hAnsi="Times New Roman" w:cs="Times New Roman"/>
                <w:noProof/>
                <w:color w:val="000000" w:themeColor="text1"/>
                <w:sz w:val="28"/>
                <w:szCs w:val="28"/>
                <w:lang w:val="en-US"/>
              </w:rPr>
              <mc:AlternateContent>
                <mc:Choice Requires="wps">
                  <w:drawing>
                    <wp:anchor distT="4294967295" distB="4294967295" distL="114300" distR="114300" simplePos="0" relativeHeight="251659264" behindDoc="0" locked="0" layoutInCell="1" allowOverlap="1" wp14:anchorId="2BA213D7" wp14:editId="64E41BCD">
                      <wp:simplePos x="0" y="0"/>
                      <wp:positionH relativeFrom="column">
                        <wp:posOffset>600710</wp:posOffset>
                      </wp:positionH>
                      <wp:positionV relativeFrom="paragraph">
                        <wp:posOffset>35559</wp:posOffset>
                      </wp:positionV>
                      <wp:extent cx="889000" cy="0"/>
                      <wp:effectExtent l="0" t="0" r="0" b="0"/>
                      <wp:wrapNone/>
                      <wp:docPr id="2464853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97BE2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2.8pt" to="117.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" strokecolor="#4472c4 [3204]" strokeweight=".5pt">
                      <v:stroke joinstyle="miter"/>
                      <o:lock v:ext="edit" shapetype="f"/>
                    </v:line>
                  </w:pict>
                </mc:Fallback>
              </mc:AlternateContent>
            </w:r>
          </w:p>
          <w:p w14:paraId="4B3E7269" w14:textId="77777777" w:rsidR="00322211" w:rsidRPr="00D61CF4" w:rsidRDefault="00322211" w:rsidP="00720B3D">
            <w:pPr>
              <w:jc w:val="center"/>
              <w:rPr>
                <w:rFonts w:ascii="Times New Roman" w:hAnsi="Times New Roman" w:cs="Times New Roman"/>
                <w:color w:val="000000" w:themeColor="text1"/>
                <w:sz w:val="28"/>
                <w:szCs w:val="28"/>
                <w:lang w:val="en-US"/>
              </w:rPr>
            </w:pPr>
          </w:p>
          <w:p w14:paraId="35B80827" w14:textId="59DDF5A2" w:rsidR="00322211" w:rsidRPr="00D61CF4" w:rsidRDefault="00322211" w:rsidP="00720B3D">
            <w:pPr>
              <w:jc w:val="center"/>
              <w:rPr>
                <w:rFonts w:ascii="Times New Roman" w:hAnsi="Times New Roman" w:cs="Times New Roman"/>
                <w:color w:val="000000" w:themeColor="text1"/>
                <w:sz w:val="26"/>
                <w:szCs w:val="26"/>
                <w:lang w:val="en-US"/>
              </w:rPr>
            </w:pPr>
            <w:r w:rsidRPr="00D61CF4">
              <w:rPr>
                <w:rFonts w:ascii="Times New Roman" w:hAnsi="Times New Roman" w:cs="Times New Roman"/>
                <w:color w:val="000000" w:themeColor="text1"/>
                <w:sz w:val="26"/>
                <w:szCs w:val="26"/>
                <w:lang w:val="en-US"/>
              </w:rPr>
              <w:t xml:space="preserve">Số:     </w:t>
            </w:r>
            <w:r w:rsidR="00915538" w:rsidRPr="00D61CF4">
              <w:rPr>
                <w:rFonts w:ascii="Times New Roman" w:hAnsi="Times New Roman" w:cs="Times New Roman"/>
                <w:color w:val="000000" w:themeColor="text1"/>
                <w:sz w:val="26"/>
                <w:szCs w:val="26"/>
                <w:lang w:val="en-US"/>
              </w:rPr>
              <w:t xml:space="preserve"> </w:t>
            </w:r>
            <w:r w:rsidRPr="00D61CF4">
              <w:rPr>
                <w:rFonts w:ascii="Times New Roman" w:hAnsi="Times New Roman" w:cs="Times New Roman"/>
                <w:color w:val="000000" w:themeColor="text1"/>
                <w:sz w:val="26"/>
                <w:szCs w:val="26"/>
                <w:lang w:val="en-US"/>
              </w:rPr>
              <w:t xml:space="preserve">   /2023/TT-BCA</w:t>
            </w:r>
          </w:p>
        </w:tc>
        <w:tc>
          <w:tcPr>
            <w:tcW w:w="5812" w:type="dxa"/>
          </w:tcPr>
          <w:p w14:paraId="701D8A1F" w14:textId="77777777" w:rsidR="00322211" w:rsidRPr="00D61CF4" w:rsidRDefault="00322211" w:rsidP="00720B3D">
            <w:pPr>
              <w:jc w:val="center"/>
              <w:rPr>
                <w:rFonts w:ascii="Times New Roman Bold" w:hAnsi="Times New Roman Bold" w:cs="Times New Roman"/>
                <w:b/>
                <w:bCs/>
                <w:color w:val="000000" w:themeColor="text1"/>
                <w:spacing w:val="-6"/>
                <w:sz w:val="27"/>
                <w:szCs w:val="27"/>
                <w:lang w:val="en-US"/>
              </w:rPr>
            </w:pPr>
            <w:r w:rsidRPr="00D61CF4">
              <w:rPr>
                <w:rFonts w:ascii="Times New Roman Bold" w:hAnsi="Times New Roman Bold" w:cs="Times New Roman"/>
                <w:b/>
                <w:bCs/>
                <w:color w:val="000000" w:themeColor="text1"/>
                <w:spacing w:val="-6"/>
                <w:sz w:val="27"/>
                <w:szCs w:val="27"/>
                <w:lang w:val="en-US"/>
              </w:rPr>
              <w:t>CỘNG HÒA XÃ HỘI CHỦ NGHĨA VIỆT NAM</w:t>
            </w:r>
          </w:p>
          <w:p w14:paraId="3848ABD1" w14:textId="77777777" w:rsidR="00322211" w:rsidRPr="00D61CF4" w:rsidRDefault="00322211" w:rsidP="00720B3D">
            <w:pPr>
              <w:jc w:val="center"/>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Độc lập - Tự do - Hạnh phúc</w:t>
            </w:r>
          </w:p>
          <w:p w14:paraId="56F441C6" w14:textId="18C9BB40" w:rsidR="00322211" w:rsidRPr="00D61CF4" w:rsidRDefault="00E70F49" w:rsidP="00720B3D">
            <w:pPr>
              <w:jc w:val="center"/>
              <w:rPr>
                <w:rFonts w:ascii="Times New Roman" w:hAnsi="Times New Roman" w:cs="Times New Roman"/>
                <w:b/>
                <w:bCs/>
                <w:color w:val="000000" w:themeColor="text1"/>
                <w:sz w:val="28"/>
                <w:szCs w:val="28"/>
                <w:lang w:val="en-US"/>
              </w:rPr>
            </w:pPr>
            <w:r>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3360" behindDoc="0" locked="0" layoutInCell="1" allowOverlap="1" wp14:anchorId="7EBAA878" wp14:editId="02C9F507">
                      <wp:simplePos x="0" y="0"/>
                      <wp:positionH relativeFrom="column">
                        <wp:posOffset>734695</wp:posOffset>
                      </wp:positionH>
                      <wp:positionV relativeFrom="paragraph">
                        <wp:posOffset>27940</wp:posOffset>
                      </wp:positionV>
                      <wp:extent cx="2070100" cy="0"/>
                      <wp:effectExtent l="13970" t="6350" r="11430" b="12700"/>
                      <wp:wrapNone/>
                      <wp:docPr id="14533427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D3EE6" id="AutoShape 6" o:spid="_x0000_s1026" type="#_x0000_t32" style="position:absolute;margin-left:57.85pt;margin-top:2.2pt;width:1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"/>
                  </w:pict>
                </mc:Fallback>
              </mc:AlternateContent>
            </w:r>
            <w:r>
              <w:rPr>
                <w:rFonts w:ascii="Times New Roman" w:hAnsi="Times New Roman" w:cs="Times New Roman"/>
                <w:b/>
                <w:bCs/>
                <w:noProof/>
                <w:color w:val="000000" w:themeColor="text1"/>
                <w:sz w:val="28"/>
                <w:szCs w:val="28"/>
                <w:lang w:val="en-US"/>
              </w:rPr>
              <mc:AlternateContent>
                <mc:Choice Requires="wps">
                  <w:drawing>
                    <wp:anchor distT="4294967295" distB="4294967295" distL="114300" distR="114300" simplePos="0" relativeHeight="251660288" behindDoc="0" locked="0" layoutInCell="1" allowOverlap="1" wp14:anchorId="03DFD85B" wp14:editId="64611336">
                      <wp:simplePos x="0" y="0"/>
                      <wp:positionH relativeFrom="column">
                        <wp:posOffset>728345</wp:posOffset>
                      </wp:positionH>
                      <wp:positionV relativeFrom="paragraph">
                        <wp:posOffset>21589</wp:posOffset>
                      </wp:positionV>
                      <wp:extent cx="2070100" cy="0"/>
                      <wp:effectExtent l="0" t="0" r="0" b="0"/>
                      <wp:wrapNone/>
                      <wp:docPr id="9663871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390500"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pt" to="22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" strokecolor="#4472c4 [3204]" strokeweight=".5pt">
                      <v:stroke joinstyle="miter"/>
                      <o:lock v:ext="edit" shapetype="f"/>
                    </v:line>
                  </w:pict>
                </mc:Fallback>
              </mc:AlternateContent>
            </w:r>
          </w:p>
          <w:p w14:paraId="738C2264" w14:textId="77777777" w:rsidR="00322211" w:rsidRPr="00D61CF4" w:rsidRDefault="00322211" w:rsidP="00720B3D">
            <w:pPr>
              <w:jc w:val="center"/>
              <w:rPr>
                <w:rFonts w:ascii="Times New Roman" w:hAnsi="Times New Roman" w:cs="Times New Roman"/>
                <w:i/>
                <w:iCs/>
                <w:color w:val="000000" w:themeColor="text1"/>
                <w:sz w:val="26"/>
                <w:szCs w:val="26"/>
                <w:lang w:val="en-US"/>
              </w:rPr>
            </w:pPr>
            <w:r w:rsidRPr="00D61CF4">
              <w:rPr>
                <w:rFonts w:ascii="Times New Roman" w:hAnsi="Times New Roman" w:cs="Times New Roman"/>
                <w:i/>
                <w:iCs/>
                <w:color w:val="000000" w:themeColor="text1"/>
                <w:sz w:val="26"/>
                <w:szCs w:val="26"/>
                <w:lang w:val="en-US"/>
              </w:rPr>
              <w:t>Hà Nội, ngày      tháng      năm 2023</w:t>
            </w:r>
          </w:p>
        </w:tc>
      </w:tr>
    </w:tbl>
    <w:p w14:paraId="2722392C" w14:textId="77777777" w:rsidR="00B35269" w:rsidRPr="00D61CF4" w:rsidRDefault="00B35269" w:rsidP="00720B3D">
      <w:pPr>
        <w:jc w:val="center"/>
        <w:rPr>
          <w:rFonts w:ascii="Times New Roman" w:hAnsi="Times New Roman" w:cs="Times New Roman"/>
          <w:color w:val="000000" w:themeColor="text1"/>
          <w:sz w:val="28"/>
          <w:szCs w:val="28"/>
        </w:rPr>
      </w:pPr>
    </w:p>
    <w:p w14:paraId="66F8204D" w14:textId="77777777" w:rsidR="00322211" w:rsidRPr="00D61CF4" w:rsidRDefault="00322211" w:rsidP="00720B3D">
      <w:pPr>
        <w:spacing w:before="120"/>
        <w:jc w:val="center"/>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THÔNG TƯ</w:t>
      </w:r>
    </w:p>
    <w:p w14:paraId="57FC2993" w14:textId="3873AA1A" w:rsidR="00322211" w:rsidRPr="00D61CF4" w:rsidRDefault="00C32415" w:rsidP="008269C6">
      <w:pPr>
        <w:ind w:right="-86"/>
        <w:jc w:val="center"/>
        <w:rPr>
          <w:rFonts w:ascii="Times New Roman Bold" w:hAnsi="Times New Roman Bold" w:cs="Times New Roman"/>
          <w:b/>
          <w:bCs/>
          <w:color w:val="000000" w:themeColor="text1"/>
          <w:sz w:val="28"/>
          <w:szCs w:val="28"/>
          <w:lang w:val="en-US"/>
        </w:rPr>
      </w:pPr>
      <w:bookmarkStart w:id="0" w:name="_Hlk126652727"/>
      <w:r w:rsidRPr="00D61CF4">
        <w:rPr>
          <w:rFonts w:ascii="Times New Roman Bold" w:hAnsi="Times New Roman Bold" w:cs="Times New Roman"/>
          <w:b/>
          <w:bCs/>
          <w:color w:val="000000" w:themeColor="text1"/>
          <w:spacing w:val="-6"/>
          <w:sz w:val="28"/>
          <w:szCs w:val="28"/>
          <w:lang w:val="en-US"/>
        </w:rPr>
        <w:t>S</w:t>
      </w:r>
      <w:r w:rsidR="00EE724A" w:rsidRPr="00D61CF4">
        <w:rPr>
          <w:rFonts w:ascii="Times New Roman Bold" w:hAnsi="Times New Roman Bold" w:cs="Times New Roman"/>
          <w:b/>
          <w:bCs/>
          <w:color w:val="000000" w:themeColor="text1"/>
          <w:spacing w:val="-6"/>
          <w:sz w:val="28"/>
          <w:szCs w:val="28"/>
          <w:lang w:val="en-US"/>
        </w:rPr>
        <w:t xml:space="preserve">ửa đổi, bổ sung một số điều của </w:t>
      </w:r>
      <w:bookmarkEnd w:id="0"/>
      <w:r w:rsidR="00EE724A" w:rsidRPr="00D61CF4">
        <w:rPr>
          <w:rFonts w:ascii="Times New Roman Bold" w:hAnsi="Times New Roman Bold" w:cs="Times New Roman"/>
          <w:b/>
          <w:bCs/>
          <w:color w:val="000000" w:themeColor="text1"/>
          <w:spacing w:val="-6"/>
          <w:sz w:val="28"/>
          <w:szCs w:val="28"/>
          <w:lang w:val="en-US"/>
        </w:rPr>
        <w:t>Thông tư số 149/2020/TT-BCA ngày</w:t>
      </w:r>
      <w:r w:rsidRPr="00D61CF4">
        <w:rPr>
          <w:rFonts w:ascii="Times New Roman Bold" w:hAnsi="Times New Roman Bold" w:cs="Times New Roman"/>
          <w:b/>
          <w:bCs/>
          <w:color w:val="000000" w:themeColor="text1"/>
          <w:spacing w:val="-6"/>
          <w:sz w:val="28"/>
          <w:szCs w:val="28"/>
          <w:lang w:val="en-US"/>
        </w:rPr>
        <w:t xml:space="preserve"> </w:t>
      </w:r>
      <w:r w:rsidR="00EE724A" w:rsidRPr="00D61CF4">
        <w:rPr>
          <w:rFonts w:ascii="Times New Roman Bold" w:hAnsi="Times New Roman Bold" w:cs="Times New Roman"/>
          <w:b/>
          <w:bCs/>
          <w:color w:val="000000" w:themeColor="text1"/>
          <w:spacing w:val="-6"/>
          <w:sz w:val="28"/>
          <w:szCs w:val="28"/>
          <w:lang w:val="en-US"/>
        </w:rPr>
        <w:t>31</w:t>
      </w:r>
      <w:r w:rsidR="001B1823" w:rsidRPr="00D61CF4">
        <w:rPr>
          <w:rFonts w:ascii="Times New Roman Bold" w:hAnsi="Times New Roman Bold" w:cs="Times New Roman"/>
          <w:b/>
          <w:bCs/>
          <w:color w:val="000000" w:themeColor="text1"/>
          <w:spacing w:val="-6"/>
          <w:sz w:val="28"/>
          <w:szCs w:val="28"/>
          <w:lang w:val="en-US"/>
        </w:rPr>
        <w:t xml:space="preserve"> tháng </w:t>
      </w:r>
      <w:r w:rsidR="00EE724A" w:rsidRPr="00D61CF4">
        <w:rPr>
          <w:rFonts w:ascii="Times New Roman Bold" w:hAnsi="Times New Roman Bold" w:cs="Times New Roman"/>
          <w:b/>
          <w:bCs/>
          <w:color w:val="000000" w:themeColor="text1"/>
          <w:spacing w:val="-6"/>
          <w:sz w:val="28"/>
          <w:szCs w:val="28"/>
          <w:lang w:val="en-US"/>
        </w:rPr>
        <w:t>12</w:t>
      </w:r>
      <w:r w:rsidR="001B1823" w:rsidRPr="00D61CF4">
        <w:rPr>
          <w:rFonts w:ascii="Times New Roman Bold" w:hAnsi="Times New Roman Bold" w:cs="Times New Roman"/>
          <w:b/>
          <w:bCs/>
          <w:color w:val="000000" w:themeColor="text1"/>
          <w:sz w:val="28"/>
          <w:szCs w:val="28"/>
          <w:lang w:val="en-US"/>
        </w:rPr>
        <w:t xml:space="preserve"> </w:t>
      </w:r>
      <w:r w:rsidR="001B1823" w:rsidRPr="00D61CF4">
        <w:rPr>
          <w:rFonts w:ascii="Times New Roman Bold" w:hAnsi="Times New Roman Bold" w:cs="Times New Roman"/>
          <w:b/>
          <w:bCs/>
          <w:color w:val="000000" w:themeColor="text1"/>
          <w:spacing w:val="-2"/>
          <w:sz w:val="28"/>
          <w:szCs w:val="28"/>
          <w:lang w:val="en-US"/>
        </w:rPr>
        <w:t xml:space="preserve">năm </w:t>
      </w:r>
      <w:r w:rsidR="00EE724A" w:rsidRPr="00D61CF4">
        <w:rPr>
          <w:rFonts w:ascii="Times New Roman Bold" w:hAnsi="Times New Roman Bold" w:cs="Times New Roman"/>
          <w:b/>
          <w:bCs/>
          <w:color w:val="000000" w:themeColor="text1"/>
          <w:spacing w:val="-2"/>
          <w:sz w:val="28"/>
          <w:szCs w:val="28"/>
          <w:lang w:val="en-US"/>
        </w:rPr>
        <w:t xml:space="preserve">2020 </w:t>
      </w:r>
      <w:r w:rsidR="009E70B2" w:rsidRPr="00D61CF4">
        <w:rPr>
          <w:rFonts w:ascii="Times New Roman Bold" w:hAnsi="Times New Roman Bold" w:cs="Times New Roman"/>
          <w:b/>
          <w:bCs/>
          <w:color w:val="000000" w:themeColor="text1"/>
          <w:spacing w:val="-2"/>
          <w:sz w:val="28"/>
          <w:szCs w:val="28"/>
          <w:lang w:val="en-US"/>
        </w:rPr>
        <w:t xml:space="preserve">của Bộ trưởng Bộ Công an </w:t>
      </w:r>
      <w:r w:rsidR="00EE724A" w:rsidRPr="00D61CF4">
        <w:rPr>
          <w:rFonts w:ascii="Times New Roman Bold" w:hAnsi="Times New Roman Bold" w:cs="Times New Roman"/>
          <w:b/>
          <w:bCs/>
          <w:color w:val="000000" w:themeColor="text1"/>
          <w:spacing w:val="-2"/>
          <w:sz w:val="28"/>
          <w:szCs w:val="28"/>
          <w:lang w:val="en-US"/>
        </w:rPr>
        <w:t>quy định chi tiết một số điều và biện pháp</w:t>
      </w:r>
      <w:r w:rsidR="00EE724A" w:rsidRPr="00D61CF4">
        <w:rPr>
          <w:rFonts w:ascii="Times New Roman Bold" w:hAnsi="Times New Roman Bold" w:cs="Times New Roman"/>
          <w:b/>
          <w:bCs/>
          <w:color w:val="000000" w:themeColor="text1"/>
          <w:sz w:val="28"/>
          <w:szCs w:val="28"/>
          <w:lang w:val="en-US"/>
        </w:rPr>
        <w:t xml:space="preserve"> thi hành Luật </w:t>
      </w:r>
      <w:r w:rsidR="004C0A02" w:rsidRPr="00D61CF4">
        <w:rPr>
          <w:rFonts w:ascii="Times New Roman Bold" w:hAnsi="Times New Roman Bold" w:cs="Times New Roman"/>
          <w:b/>
          <w:bCs/>
          <w:color w:val="000000" w:themeColor="text1"/>
          <w:sz w:val="28"/>
          <w:szCs w:val="28"/>
          <w:lang w:val="en-US"/>
        </w:rPr>
        <w:t>Phòng cháy và chữa cháy</w:t>
      </w:r>
      <w:r w:rsidR="00EE724A" w:rsidRPr="00D61CF4">
        <w:rPr>
          <w:rFonts w:ascii="Times New Roman Bold" w:hAnsi="Times New Roman Bold" w:cs="Times New Roman"/>
          <w:b/>
          <w:bCs/>
          <w:color w:val="000000" w:themeColor="text1"/>
          <w:sz w:val="28"/>
          <w:szCs w:val="28"/>
          <w:lang w:val="en-US"/>
        </w:rPr>
        <w:t xml:space="preserve"> và Luật sửa đổi, bổ sung một số điều của Luật </w:t>
      </w:r>
      <w:r w:rsidR="004C0A02" w:rsidRPr="00D61CF4">
        <w:rPr>
          <w:rFonts w:ascii="Times New Roman Bold" w:hAnsi="Times New Roman Bold" w:cs="Times New Roman"/>
          <w:b/>
          <w:bCs/>
          <w:color w:val="000000" w:themeColor="text1"/>
          <w:sz w:val="28"/>
          <w:szCs w:val="28"/>
          <w:lang w:val="en-US"/>
        </w:rPr>
        <w:t>Phòng cháy và chữa cháy</w:t>
      </w:r>
      <w:r w:rsidR="00EE724A" w:rsidRPr="00D61CF4">
        <w:rPr>
          <w:rFonts w:ascii="Times New Roman Bold" w:hAnsi="Times New Roman Bold" w:cs="Times New Roman"/>
          <w:b/>
          <w:bCs/>
          <w:color w:val="000000" w:themeColor="text1"/>
          <w:sz w:val="28"/>
          <w:szCs w:val="28"/>
          <w:lang w:val="en-US"/>
        </w:rPr>
        <w:t xml:space="preserve"> và Nghị định số 136/2020/NĐ-CP ngày 24</w:t>
      </w:r>
      <w:r w:rsidR="00744A54" w:rsidRPr="00D61CF4">
        <w:rPr>
          <w:rFonts w:ascii="Times New Roman Bold" w:hAnsi="Times New Roman Bold" w:cs="Times New Roman"/>
          <w:b/>
          <w:bCs/>
          <w:color w:val="000000" w:themeColor="text1"/>
          <w:sz w:val="28"/>
          <w:szCs w:val="28"/>
          <w:lang w:val="en-US"/>
        </w:rPr>
        <w:t xml:space="preserve"> tháng </w:t>
      </w:r>
      <w:r w:rsidR="00EE724A" w:rsidRPr="00D61CF4">
        <w:rPr>
          <w:rFonts w:ascii="Times New Roman Bold" w:hAnsi="Times New Roman Bold" w:cs="Times New Roman"/>
          <w:b/>
          <w:bCs/>
          <w:color w:val="000000" w:themeColor="text1"/>
          <w:sz w:val="28"/>
          <w:szCs w:val="28"/>
          <w:lang w:val="en-US"/>
        </w:rPr>
        <w:t>11</w:t>
      </w:r>
      <w:r w:rsidR="00744A54" w:rsidRPr="00D61CF4">
        <w:rPr>
          <w:rFonts w:ascii="Times New Roman Bold" w:hAnsi="Times New Roman Bold" w:cs="Times New Roman"/>
          <w:b/>
          <w:bCs/>
          <w:color w:val="000000" w:themeColor="text1"/>
          <w:sz w:val="28"/>
          <w:szCs w:val="28"/>
          <w:lang w:val="en-US"/>
        </w:rPr>
        <w:t xml:space="preserve"> năm </w:t>
      </w:r>
      <w:r w:rsidR="00EE724A" w:rsidRPr="00D61CF4">
        <w:rPr>
          <w:rFonts w:ascii="Times New Roman Bold" w:hAnsi="Times New Roman Bold" w:cs="Times New Roman"/>
          <w:b/>
          <w:bCs/>
          <w:color w:val="000000" w:themeColor="text1"/>
          <w:sz w:val="28"/>
          <w:szCs w:val="28"/>
          <w:lang w:val="en-US"/>
        </w:rPr>
        <w:t xml:space="preserve">2020 của Chính phủ quy định chi tiết một số điều và biện pháp thi hành Luật </w:t>
      </w:r>
      <w:r w:rsidR="00FF7008" w:rsidRPr="00D61CF4">
        <w:rPr>
          <w:rFonts w:ascii="Times New Roman Bold" w:hAnsi="Times New Roman Bold" w:cs="Times New Roman"/>
          <w:b/>
          <w:bCs/>
          <w:color w:val="000000" w:themeColor="text1"/>
          <w:sz w:val="28"/>
          <w:szCs w:val="28"/>
          <w:lang w:val="en-US"/>
        </w:rPr>
        <w:t>Phòng cháy và chữa cháy</w:t>
      </w:r>
      <w:r w:rsidR="00EE724A" w:rsidRPr="00D61CF4">
        <w:rPr>
          <w:rFonts w:ascii="Times New Roman Bold" w:hAnsi="Times New Roman Bold" w:cs="Times New Roman"/>
          <w:b/>
          <w:bCs/>
          <w:color w:val="000000" w:themeColor="text1"/>
          <w:sz w:val="28"/>
          <w:szCs w:val="28"/>
          <w:lang w:val="en-US"/>
        </w:rPr>
        <w:t xml:space="preserve"> và Luật sửa đổi, bổ sung một số điều của Luật </w:t>
      </w:r>
      <w:r w:rsidR="00FF7008" w:rsidRPr="00D61CF4">
        <w:rPr>
          <w:rFonts w:ascii="Times New Roman Bold" w:hAnsi="Times New Roman Bold" w:cs="Times New Roman"/>
          <w:b/>
          <w:bCs/>
          <w:color w:val="000000" w:themeColor="text1"/>
          <w:sz w:val="28"/>
          <w:szCs w:val="28"/>
          <w:lang w:val="en-US"/>
        </w:rPr>
        <w:t>Phòng cháy và chữa cháy</w:t>
      </w:r>
      <w:r w:rsidR="00EE724A" w:rsidRPr="00D61CF4">
        <w:rPr>
          <w:rFonts w:ascii="Times New Roman Bold" w:hAnsi="Times New Roman Bold" w:cs="Times New Roman"/>
          <w:b/>
          <w:bCs/>
          <w:color w:val="000000" w:themeColor="text1"/>
          <w:sz w:val="28"/>
          <w:szCs w:val="28"/>
          <w:lang w:val="en-US"/>
        </w:rPr>
        <w:t xml:space="preserve"> và Thông tư số 08/2018/TT-BCA ngày 05</w:t>
      </w:r>
      <w:r w:rsidR="00744A54" w:rsidRPr="00D61CF4">
        <w:rPr>
          <w:rFonts w:ascii="Times New Roman Bold" w:hAnsi="Times New Roman Bold" w:cs="Times New Roman"/>
          <w:b/>
          <w:bCs/>
          <w:color w:val="000000" w:themeColor="text1"/>
          <w:sz w:val="28"/>
          <w:szCs w:val="28"/>
          <w:lang w:val="en-US"/>
        </w:rPr>
        <w:t xml:space="preserve"> tháng </w:t>
      </w:r>
      <w:r w:rsidR="00EE724A" w:rsidRPr="00D61CF4">
        <w:rPr>
          <w:rFonts w:ascii="Times New Roman Bold" w:hAnsi="Times New Roman Bold" w:cs="Times New Roman"/>
          <w:b/>
          <w:bCs/>
          <w:color w:val="000000" w:themeColor="text1"/>
          <w:sz w:val="28"/>
          <w:szCs w:val="28"/>
          <w:lang w:val="en-US"/>
        </w:rPr>
        <w:t>3</w:t>
      </w:r>
      <w:r w:rsidR="00744A54" w:rsidRPr="00D61CF4">
        <w:rPr>
          <w:rFonts w:ascii="Times New Roman Bold" w:hAnsi="Times New Roman Bold" w:cs="Times New Roman"/>
          <w:b/>
          <w:bCs/>
          <w:color w:val="000000" w:themeColor="text1"/>
          <w:sz w:val="28"/>
          <w:szCs w:val="28"/>
          <w:lang w:val="en-US"/>
        </w:rPr>
        <w:t xml:space="preserve"> năm </w:t>
      </w:r>
      <w:r w:rsidR="00EE724A" w:rsidRPr="00D61CF4">
        <w:rPr>
          <w:rFonts w:ascii="Times New Roman Bold" w:hAnsi="Times New Roman Bold" w:cs="Times New Roman"/>
          <w:b/>
          <w:bCs/>
          <w:color w:val="000000" w:themeColor="text1"/>
          <w:sz w:val="28"/>
          <w:szCs w:val="28"/>
          <w:lang w:val="en-US"/>
        </w:rPr>
        <w:t xml:space="preserve">2018 </w:t>
      </w:r>
      <w:r w:rsidR="009E70B2" w:rsidRPr="00D61CF4">
        <w:rPr>
          <w:rFonts w:ascii="Times New Roman Bold" w:hAnsi="Times New Roman Bold" w:cs="Times New Roman"/>
          <w:b/>
          <w:bCs/>
          <w:color w:val="000000" w:themeColor="text1"/>
          <w:sz w:val="28"/>
          <w:szCs w:val="28"/>
          <w:lang w:val="en-US"/>
        </w:rPr>
        <w:t xml:space="preserve">của Bộ trưởng Bộ Công an </w:t>
      </w:r>
      <w:r w:rsidR="00EE724A" w:rsidRPr="00D61CF4">
        <w:rPr>
          <w:rFonts w:ascii="Times New Roman Bold" w:hAnsi="Times New Roman Bold" w:cs="Times New Roman"/>
          <w:b/>
          <w:bCs/>
          <w:color w:val="000000" w:themeColor="text1"/>
          <w:sz w:val="28"/>
          <w:szCs w:val="28"/>
          <w:lang w:val="en-US"/>
        </w:rPr>
        <w:t>quy định chi tiết một số điều của Nghị định số 83/2017/NĐ-CP ngày 18</w:t>
      </w:r>
      <w:r w:rsidR="00A15AB5" w:rsidRPr="00D61CF4">
        <w:rPr>
          <w:rFonts w:ascii="Times New Roman Bold" w:hAnsi="Times New Roman Bold" w:cs="Times New Roman"/>
          <w:b/>
          <w:bCs/>
          <w:color w:val="000000" w:themeColor="text1"/>
          <w:sz w:val="28"/>
          <w:szCs w:val="28"/>
          <w:lang w:val="en-US"/>
        </w:rPr>
        <w:t xml:space="preserve"> tháng </w:t>
      </w:r>
      <w:r w:rsidR="00EE724A" w:rsidRPr="00D61CF4">
        <w:rPr>
          <w:rFonts w:ascii="Times New Roman Bold" w:hAnsi="Times New Roman Bold" w:cs="Times New Roman"/>
          <w:b/>
          <w:bCs/>
          <w:color w:val="000000" w:themeColor="text1"/>
          <w:sz w:val="28"/>
          <w:szCs w:val="28"/>
          <w:lang w:val="en-US"/>
        </w:rPr>
        <w:t>7</w:t>
      </w:r>
      <w:r w:rsidR="00A15AB5" w:rsidRPr="00D61CF4">
        <w:rPr>
          <w:rFonts w:ascii="Times New Roman Bold" w:hAnsi="Times New Roman Bold" w:cs="Times New Roman"/>
          <w:b/>
          <w:bCs/>
          <w:color w:val="000000" w:themeColor="text1"/>
          <w:sz w:val="28"/>
          <w:szCs w:val="28"/>
          <w:lang w:val="en-US"/>
        </w:rPr>
        <w:t xml:space="preserve"> năm </w:t>
      </w:r>
      <w:r w:rsidR="00EE724A" w:rsidRPr="00D61CF4">
        <w:rPr>
          <w:rFonts w:ascii="Times New Roman Bold" w:hAnsi="Times New Roman Bold" w:cs="Times New Roman"/>
          <w:b/>
          <w:bCs/>
          <w:color w:val="000000" w:themeColor="text1"/>
          <w:sz w:val="28"/>
          <w:szCs w:val="28"/>
          <w:lang w:val="en-US"/>
        </w:rPr>
        <w:t>2017 của Chính phủ quy định công</w:t>
      </w:r>
      <w:r w:rsidRPr="00D61CF4">
        <w:rPr>
          <w:rFonts w:ascii="Times New Roman Bold" w:hAnsi="Times New Roman Bold" w:cs="Times New Roman"/>
          <w:b/>
          <w:bCs/>
          <w:color w:val="000000" w:themeColor="text1"/>
          <w:sz w:val="28"/>
          <w:szCs w:val="28"/>
          <w:lang w:val="en-US"/>
        </w:rPr>
        <w:t xml:space="preserve"> </w:t>
      </w:r>
      <w:r w:rsidR="00EE724A" w:rsidRPr="00D61CF4">
        <w:rPr>
          <w:rFonts w:ascii="Times New Roman Bold" w:hAnsi="Times New Roman Bold" w:cs="Times New Roman"/>
          <w:b/>
          <w:bCs/>
          <w:color w:val="000000" w:themeColor="text1"/>
          <w:sz w:val="28"/>
          <w:szCs w:val="28"/>
          <w:lang w:val="en-US"/>
        </w:rPr>
        <w:t>tác cứu nạn, cứu hộ của lực lượng phòng cháy, chữa cháy</w:t>
      </w:r>
    </w:p>
    <w:p w14:paraId="7FD3D30D" w14:textId="7850B5A4" w:rsidR="000C31B0" w:rsidRPr="00D61CF4" w:rsidRDefault="00E70F49" w:rsidP="00720B3D">
      <w:pPr>
        <w:jc w:val="center"/>
        <w:rPr>
          <w:rFonts w:ascii="Times New Roman" w:hAnsi="Times New Roman" w:cs="Times New Roman"/>
          <w:b/>
          <w:bCs/>
          <w:color w:val="000000" w:themeColor="text1"/>
          <w:sz w:val="28"/>
          <w:szCs w:val="28"/>
          <w:lang w:val="en-US"/>
        </w:rPr>
      </w:pPr>
      <w:r>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3D7BC5D8" wp14:editId="7879EB9C">
                <wp:simplePos x="0" y="0"/>
                <wp:positionH relativeFrom="column">
                  <wp:posOffset>2374265</wp:posOffset>
                </wp:positionH>
                <wp:positionV relativeFrom="paragraph">
                  <wp:posOffset>48895</wp:posOffset>
                </wp:positionV>
                <wp:extent cx="1016000" cy="0"/>
                <wp:effectExtent l="6350" t="8255" r="6350" b="10795"/>
                <wp:wrapNone/>
                <wp:docPr id="6912637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C8C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3.85pt" to="26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" strokecolor="black [3213]" strokeweight=".5pt">
                <v:stroke joinstyle="miter"/>
              </v:line>
            </w:pict>
          </mc:Fallback>
        </mc:AlternateContent>
      </w:r>
    </w:p>
    <w:p w14:paraId="4A0CA4B3" w14:textId="3C6865CA" w:rsidR="0061304E" w:rsidRPr="00D61CF4" w:rsidRDefault="0069289D" w:rsidP="006E27A4">
      <w:pPr>
        <w:spacing w:after="120"/>
        <w:ind w:firstLine="720"/>
        <w:rPr>
          <w:rFonts w:ascii="Times New Roman Italic" w:hAnsi="Times New Roman Italic" w:cs="Times New Roman"/>
          <w:i/>
          <w:iCs/>
          <w:color w:val="000000" w:themeColor="text1"/>
          <w:spacing w:val="-8"/>
          <w:sz w:val="28"/>
          <w:szCs w:val="28"/>
          <w:lang w:val="en-US"/>
        </w:rPr>
      </w:pPr>
      <w:r w:rsidRPr="00D61CF4">
        <w:rPr>
          <w:rFonts w:ascii="Times New Roman Italic" w:hAnsi="Times New Roman Italic" w:cs="Times New Roman"/>
          <w:i/>
          <w:iCs/>
          <w:color w:val="000000" w:themeColor="text1"/>
          <w:spacing w:val="-10"/>
          <w:sz w:val="28"/>
          <w:szCs w:val="28"/>
          <w:lang w:val="en-US"/>
        </w:rPr>
        <w:t>Căn cứ Luật Phòng cháy và chữa cháy ngày 29 tháng 6 năm 2001; Luật sửa</w:t>
      </w:r>
      <w:r w:rsidRPr="00D61CF4">
        <w:rPr>
          <w:rFonts w:ascii="Times New Roman Italic" w:hAnsi="Times New Roman Italic" w:cs="Times New Roman"/>
          <w:i/>
          <w:iCs/>
          <w:color w:val="000000" w:themeColor="text1"/>
          <w:spacing w:val="-8"/>
          <w:sz w:val="28"/>
          <w:szCs w:val="28"/>
          <w:lang w:val="en-US"/>
        </w:rPr>
        <w:t xml:space="preserve"> đổi, bổ sung một số điều của Luật Phòng cháy và chữa cháy ngày 22 tháng 11 năm 2013;</w:t>
      </w:r>
    </w:p>
    <w:p w14:paraId="5B6717CF" w14:textId="0C15D0AD" w:rsidR="0061304E" w:rsidRPr="00D61CF4" w:rsidRDefault="00DD1809" w:rsidP="006E27A4">
      <w:pPr>
        <w:spacing w:after="120"/>
        <w:ind w:firstLine="720"/>
        <w:rPr>
          <w:rFonts w:ascii="Times New Roman" w:hAnsi="Times New Roman" w:cs="Times New Roman"/>
          <w:i/>
          <w:iCs/>
          <w:color w:val="000000" w:themeColor="text1"/>
          <w:sz w:val="28"/>
          <w:szCs w:val="28"/>
          <w:lang w:val="en-US"/>
        </w:rPr>
      </w:pPr>
      <w:r w:rsidRPr="00D61CF4">
        <w:rPr>
          <w:rFonts w:ascii="Times New Roman Italic" w:hAnsi="Times New Roman Italic" w:cs="Times New Roman"/>
          <w:i/>
          <w:iCs/>
          <w:color w:val="000000" w:themeColor="text1"/>
          <w:spacing w:val="-6"/>
          <w:sz w:val="28"/>
          <w:szCs w:val="28"/>
          <w:lang w:val="en-US"/>
        </w:rPr>
        <w:t xml:space="preserve">Căn cứ Nghị định số </w:t>
      </w:r>
      <w:r w:rsidRPr="00D61CF4">
        <w:rPr>
          <w:rFonts w:ascii="Times New Roman" w:hAnsi="Times New Roman" w:cs="Times New Roman"/>
          <w:i/>
          <w:iCs/>
          <w:color w:val="000000" w:themeColor="text1"/>
          <w:spacing w:val="-6"/>
          <w:sz w:val="28"/>
          <w:szCs w:val="28"/>
          <w:lang w:val="en-US"/>
        </w:rPr>
        <w:t>83/2017/NĐ</w:t>
      </w:r>
      <w:r w:rsidRPr="00D61CF4">
        <w:rPr>
          <w:rFonts w:ascii="Times New Roman Italic" w:hAnsi="Times New Roman Italic" w:cs="Times New Roman"/>
          <w:i/>
          <w:iCs/>
          <w:color w:val="000000" w:themeColor="text1"/>
          <w:spacing w:val="-6"/>
          <w:sz w:val="28"/>
          <w:szCs w:val="28"/>
          <w:lang w:val="en-US"/>
        </w:rPr>
        <w:t xml:space="preserve">-CP ngày 18 tháng 7 năm 2017 </w:t>
      </w:r>
      <w:r w:rsidR="00C07CF4" w:rsidRPr="00D61CF4">
        <w:rPr>
          <w:rFonts w:ascii="Times New Roman Italic" w:hAnsi="Times New Roman Italic" w:cs="Times New Roman"/>
          <w:i/>
          <w:iCs/>
          <w:color w:val="000000" w:themeColor="text1"/>
          <w:spacing w:val="-6"/>
          <w:sz w:val="28"/>
          <w:szCs w:val="28"/>
          <w:lang w:val="en-US"/>
        </w:rPr>
        <w:t xml:space="preserve">của Chính phủ </w:t>
      </w:r>
      <w:r w:rsidRPr="00D61CF4">
        <w:rPr>
          <w:rFonts w:ascii="Times New Roman Italic" w:hAnsi="Times New Roman Italic" w:cs="Times New Roman"/>
          <w:i/>
          <w:iCs/>
          <w:color w:val="000000" w:themeColor="text1"/>
          <w:spacing w:val="-6"/>
          <w:sz w:val="28"/>
          <w:szCs w:val="28"/>
          <w:lang w:val="en-US"/>
        </w:rPr>
        <w:t>quy định về công tác cứu nạn, cứu hộ của lực lượng phòng cháy và</w:t>
      </w:r>
      <w:r w:rsidRPr="00D61CF4">
        <w:rPr>
          <w:rFonts w:ascii="Times New Roman Italic" w:hAnsi="Times New Roman Italic" w:cs="Times New Roman"/>
          <w:i/>
          <w:iCs/>
          <w:color w:val="000000" w:themeColor="text1"/>
          <w:sz w:val="28"/>
          <w:szCs w:val="28"/>
          <w:lang w:val="en-US"/>
        </w:rPr>
        <w:t xml:space="preserve"> chữa cháy</w:t>
      </w:r>
      <w:r w:rsidR="00282DAD" w:rsidRPr="00D61CF4">
        <w:rPr>
          <w:rFonts w:ascii="Times New Roman Italic" w:hAnsi="Times New Roman Italic" w:cs="Times New Roman"/>
          <w:i/>
          <w:iCs/>
          <w:color w:val="000000" w:themeColor="text1"/>
          <w:sz w:val="28"/>
          <w:szCs w:val="28"/>
          <w:lang w:val="en-US"/>
        </w:rPr>
        <w:t>;</w:t>
      </w:r>
    </w:p>
    <w:p w14:paraId="01D31196" w14:textId="3BF32B9A" w:rsidR="0061304E" w:rsidRPr="00D61CF4" w:rsidRDefault="0069289D" w:rsidP="006E27A4">
      <w:pPr>
        <w:spacing w:after="120"/>
        <w:ind w:firstLine="720"/>
        <w:rPr>
          <w:rFonts w:ascii="Times New Roman" w:hAnsi="Times New Roman" w:cs="Times New Roman"/>
          <w:i/>
          <w:iCs/>
          <w:color w:val="000000" w:themeColor="text1"/>
          <w:spacing w:val="-4"/>
          <w:sz w:val="28"/>
          <w:szCs w:val="28"/>
          <w:lang w:val="en-US"/>
        </w:rPr>
      </w:pPr>
      <w:r w:rsidRPr="00D61CF4">
        <w:rPr>
          <w:rFonts w:ascii="Times New Roman Italic" w:hAnsi="Times New Roman Italic" w:cs="Times New Roman"/>
          <w:i/>
          <w:iCs/>
          <w:color w:val="000000" w:themeColor="text1"/>
          <w:spacing w:val="-4"/>
          <w:sz w:val="28"/>
          <w:szCs w:val="28"/>
          <w:lang w:val="en-US"/>
        </w:rPr>
        <w:t>Căn cứ Nghị định số 01/2018/NĐ-CP ngày 06 tháng 8 năm 2018 của</w:t>
      </w:r>
      <w:r w:rsidRPr="00D61CF4">
        <w:rPr>
          <w:rFonts w:ascii="Times New Roman" w:hAnsi="Times New Roman" w:cs="Times New Roman"/>
          <w:i/>
          <w:iCs/>
          <w:color w:val="000000" w:themeColor="text1"/>
          <w:spacing w:val="-4"/>
          <w:sz w:val="28"/>
          <w:szCs w:val="28"/>
          <w:lang w:val="en-US"/>
        </w:rPr>
        <w:t xml:space="preserve"> Chính phủ quy định chức năng, nhiệm vụ, quyền hạn và cơ cấu tổ chức của Bộ Công an; </w:t>
      </w:r>
    </w:p>
    <w:p w14:paraId="2CA890AF" w14:textId="7ADC99F8" w:rsidR="0061304E" w:rsidRPr="00D61CF4" w:rsidRDefault="0069289D" w:rsidP="006E27A4">
      <w:pPr>
        <w:spacing w:after="120"/>
        <w:ind w:firstLine="720"/>
        <w:rPr>
          <w:rFonts w:ascii="Times New Roman" w:hAnsi="Times New Roman" w:cs="Times New Roman"/>
          <w:i/>
          <w:iCs/>
          <w:color w:val="000000" w:themeColor="text1"/>
          <w:spacing w:val="-6"/>
          <w:sz w:val="28"/>
          <w:szCs w:val="28"/>
          <w:lang w:val="en-US"/>
        </w:rPr>
      </w:pPr>
      <w:r w:rsidRPr="00D61CF4">
        <w:rPr>
          <w:rFonts w:ascii="Times New Roman Italic" w:hAnsi="Times New Roman Italic" w:cs="Times New Roman"/>
          <w:i/>
          <w:iCs/>
          <w:color w:val="000000" w:themeColor="text1"/>
          <w:spacing w:val="-6"/>
          <w:sz w:val="28"/>
          <w:szCs w:val="28"/>
          <w:lang w:val="en-US"/>
        </w:rPr>
        <w:t>Căn cứ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r w:rsidR="00BF687E" w:rsidRPr="00D61CF4">
        <w:rPr>
          <w:rFonts w:ascii="Times New Roman Italic" w:hAnsi="Times New Roman Italic" w:cs="Times New Roman"/>
          <w:i/>
          <w:iCs/>
          <w:color w:val="000000" w:themeColor="text1"/>
          <w:spacing w:val="-6"/>
          <w:sz w:val="28"/>
          <w:szCs w:val="28"/>
          <w:lang w:val="en-US"/>
        </w:rPr>
        <w:t>;</w:t>
      </w:r>
    </w:p>
    <w:p w14:paraId="0ED28289" w14:textId="51A877AF" w:rsidR="0061304E" w:rsidRPr="00D61CF4" w:rsidRDefault="007A4FD2" w:rsidP="006E27A4">
      <w:pPr>
        <w:spacing w:after="120"/>
        <w:ind w:firstLine="720"/>
        <w:rPr>
          <w:rFonts w:ascii="Times New Roman Italic" w:hAnsi="Times New Roman Italic" w:cs="Times New Roman"/>
          <w:i/>
          <w:iCs/>
          <w:color w:val="000000" w:themeColor="text1"/>
          <w:spacing w:val="-6"/>
          <w:sz w:val="28"/>
          <w:szCs w:val="28"/>
          <w:lang w:val="en-US"/>
        </w:rPr>
      </w:pPr>
      <w:r w:rsidRPr="00D61CF4">
        <w:rPr>
          <w:rFonts w:ascii="Times New Roman Italic" w:hAnsi="Times New Roman Italic" w:cs="Times New Roman"/>
          <w:i/>
          <w:iCs/>
          <w:color w:val="000000" w:themeColor="text1"/>
          <w:spacing w:val="-6"/>
          <w:sz w:val="28"/>
          <w:szCs w:val="28"/>
          <w:lang w:val="en-US"/>
        </w:rPr>
        <w:t xml:space="preserve">Căn cứ Nghị định số </w:t>
      </w:r>
      <w:r w:rsidR="005850BA" w:rsidRPr="00D61CF4">
        <w:rPr>
          <w:rFonts w:ascii="Times New Roman Italic" w:hAnsi="Times New Roman Italic" w:cs="Times New Roman"/>
          <w:i/>
          <w:iCs/>
          <w:color w:val="000000" w:themeColor="text1"/>
          <w:spacing w:val="-6"/>
          <w:sz w:val="28"/>
          <w:szCs w:val="28"/>
          <w:lang w:val="en-US"/>
        </w:rPr>
        <w:t>...</w:t>
      </w:r>
      <w:r w:rsidR="00A50C95" w:rsidRPr="00D61CF4">
        <w:rPr>
          <w:rFonts w:ascii="Times New Roman Italic" w:hAnsi="Times New Roman Italic" w:cs="Times New Roman"/>
          <w:i/>
          <w:iCs/>
          <w:color w:val="000000" w:themeColor="text1"/>
          <w:spacing w:val="-6"/>
          <w:sz w:val="28"/>
          <w:szCs w:val="28"/>
          <w:lang w:val="en-US"/>
        </w:rPr>
        <w:t xml:space="preserve"> </w:t>
      </w:r>
      <w:r w:rsidRPr="00D61CF4">
        <w:rPr>
          <w:rFonts w:ascii="Times New Roman Italic" w:hAnsi="Times New Roman Italic" w:cs="Times New Roman"/>
          <w:i/>
          <w:iCs/>
          <w:color w:val="000000" w:themeColor="text1"/>
          <w:spacing w:val="-6"/>
          <w:sz w:val="28"/>
          <w:szCs w:val="28"/>
          <w:lang w:val="en-US"/>
        </w:rPr>
        <w:t xml:space="preserve">/2023/NĐ-CP ngày … tháng … năm 2023 của Chính phủ sửa đổi, bổ sung một số điều của Nghị định số 136/2020/NĐ-CP </w:t>
      </w:r>
      <w:r w:rsidR="00C07CF4" w:rsidRPr="00D61CF4">
        <w:rPr>
          <w:rFonts w:ascii="Times New Roman Italic" w:hAnsi="Times New Roman Italic" w:cs="Times New Roman"/>
          <w:i/>
          <w:iCs/>
          <w:color w:val="000000" w:themeColor="text1"/>
          <w:spacing w:val="-6"/>
          <w:sz w:val="28"/>
          <w:szCs w:val="28"/>
          <w:lang w:val="en-US"/>
        </w:rPr>
        <w:t xml:space="preserve">ngày 24 tháng 11 năm 2020 của Chính phủ quy định chi tiết một số điều và biện pháp thi hành Luật Phòng cháy và chữa cháy và Luật sửa đổi, bổ sung một số điều của Luật Phòng cháy và chữa cháy </w:t>
      </w:r>
      <w:r w:rsidRPr="00D61CF4">
        <w:rPr>
          <w:rFonts w:ascii="Times New Roman Italic" w:hAnsi="Times New Roman Italic" w:cs="Times New Roman"/>
          <w:i/>
          <w:iCs/>
          <w:color w:val="000000" w:themeColor="text1"/>
          <w:spacing w:val="-6"/>
          <w:sz w:val="28"/>
          <w:szCs w:val="28"/>
          <w:lang w:val="en-US"/>
        </w:rPr>
        <w:t>và</w:t>
      </w:r>
      <w:r w:rsidR="00C07CF4" w:rsidRPr="00D61CF4">
        <w:rPr>
          <w:rFonts w:ascii="Times New Roman Italic" w:hAnsi="Times New Roman Italic" w:cs="Times New Roman"/>
          <w:i/>
          <w:iCs/>
          <w:color w:val="000000" w:themeColor="text1"/>
          <w:spacing w:val="-6"/>
          <w:sz w:val="28"/>
          <w:szCs w:val="28"/>
          <w:lang w:val="en-US"/>
        </w:rPr>
        <w:t xml:space="preserve"> Nghị định số 83/2017/NĐ-CP </w:t>
      </w:r>
      <w:r w:rsidR="00F15EDF" w:rsidRPr="00D61CF4">
        <w:rPr>
          <w:rFonts w:ascii="Times New Roman Italic" w:hAnsi="Times New Roman Italic" w:cs="Times New Roman"/>
          <w:i/>
          <w:iCs/>
          <w:color w:val="000000" w:themeColor="text1"/>
          <w:spacing w:val="-6"/>
          <w:sz w:val="28"/>
          <w:szCs w:val="28"/>
          <w:lang w:val="en-US"/>
        </w:rPr>
        <w:t xml:space="preserve">ngày 18 tháng 7 năm 2017 </w:t>
      </w:r>
      <w:r w:rsidR="00C07CF4" w:rsidRPr="00D61CF4">
        <w:rPr>
          <w:rFonts w:ascii="Times New Roman Italic" w:hAnsi="Times New Roman Italic" w:cs="Times New Roman"/>
          <w:i/>
          <w:iCs/>
          <w:color w:val="000000" w:themeColor="text1"/>
          <w:spacing w:val="-6"/>
          <w:sz w:val="28"/>
          <w:szCs w:val="28"/>
          <w:lang w:val="en-US"/>
        </w:rPr>
        <w:t>của Chính phủ quy định về công tác cứu nạn, cứu hộ của lực lượng phòng cháy và chữa cháy;</w:t>
      </w:r>
    </w:p>
    <w:p w14:paraId="5A5B506C" w14:textId="24F481BF" w:rsidR="0061304E" w:rsidRPr="00D61CF4" w:rsidRDefault="00DD1809" w:rsidP="006E27A4">
      <w:pPr>
        <w:spacing w:after="120"/>
        <w:ind w:firstLine="720"/>
        <w:rPr>
          <w:rFonts w:ascii="Times New Roman" w:hAnsi="Times New Roman" w:cs="Times New Roman"/>
          <w:i/>
          <w:iCs/>
          <w:color w:val="000000" w:themeColor="text1"/>
          <w:sz w:val="28"/>
          <w:szCs w:val="28"/>
          <w:lang w:val="en-US"/>
        </w:rPr>
      </w:pPr>
      <w:r w:rsidRPr="00D61CF4">
        <w:rPr>
          <w:rFonts w:ascii="Times New Roman" w:hAnsi="Times New Roman" w:cs="Times New Roman"/>
          <w:i/>
          <w:iCs/>
          <w:color w:val="000000" w:themeColor="text1"/>
          <w:sz w:val="28"/>
          <w:szCs w:val="28"/>
          <w:lang w:val="en-US"/>
        </w:rPr>
        <w:t>Theo đề nghị của Cục trưởng Cục Cảnh sát phòng cháy, chữa cháy và cứu nạn, cứu hộ</w:t>
      </w:r>
      <w:r w:rsidR="00AB1AF8" w:rsidRPr="00D61CF4">
        <w:rPr>
          <w:rFonts w:ascii="Times New Roman" w:hAnsi="Times New Roman" w:cs="Times New Roman"/>
          <w:i/>
          <w:iCs/>
          <w:color w:val="000000" w:themeColor="text1"/>
          <w:sz w:val="28"/>
          <w:szCs w:val="28"/>
          <w:lang w:val="en-US"/>
        </w:rPr>
        <w:t xml:space="preserve"> tại Tờ trình số .../C07-P1 ngày ... tháng ... năm 2023</w:t>
      </w:r>
      <w:r w:rsidRPr="00D61CF4">
        <w:rPr>
          <w:rFonts w:ascii="Times New Roman" w:hAnsi="Times New Roman" w:cs="Times New Roman"/>
          <w:i/>
          <w:iCs/>
          <w:color w:val="000000" w:themeColor="text1"/>
          <w:sz w:val="28"/>
          <w:szCs w:val="28"/>
          <w:lang w:val="en-US"/>
        </w:rPr>
        <w:t>;</w:t>
      </w:r>
    </w:p>
    <w:p w14:paraId="2FFC2E9F" w14:textId="44A0E707" w:rsidR="000C31B0" w:rsidRPr="00D61CF4" w:rsidRDefault="00DD1809" w:rsidP="006E27A4">
      <w:pPr>
        <w:spacing w:after="120"/>
        <w:ind w:firstLine="720"/>
        <w:rPr>
          <w:rFonts w:ascii="Times New Roman Italic" w:hAnsi="Times New Roman Italic" w:cs="Times New Roman"/>
          <w:i/>
          <w:iCs/>
          <w:color w:val="000000" w:themeColor="text1"/>
          <w:spacing w:val="-2"/>
          <w:sz w:val="28"/>
          <w:szCs w:val="28"/>
          <w:lang w:val="en-US"/>
        </w:rPr>
      </w:pPr>
      <w:r w:rsidRPr="00D61CF4">
        <w:rPr>
          <w:rFonts w:ascii="Times New Roman" w:hAnsi="Times New Roman" w:cs="Times New Roman"/>
          <w:i/>
          <w:iCs/>
          <w:color w:val="000000" w:themeColor="text1"/>
          <w:sz w:val="28"/>
          <w:szCs w:val="28"/>
          <w:lang w:val="en-US"/>
        </w:rPr>
        <w:t xml:space="preserve">Bộ trưởng Bộ Công an ban hành </w:t>
      </w:r>
      <w:r w:rsidR="00F5593F" w:rsidRPr="00D61CF4">
        <w:rPr>
          <w:rFonts w:ascii="Times New Roman" w:hAnsi="Times New Roman" w:cs="Times New Roman"/>
          <w:i/>
          <w:iCs/>
          <w:color w:val="000000" w:themeColor="text1"/>
          <w:sz w:val="28"/>
          <w:szCs w:val="28"/>
          <w:lang w:val="en-US"/>
        </w:rPr>
        <w:t xml:space="preserve">Thông tư sửa đổi, bổ sung một số điều của Thông tư số 149/2020/TT-BCA ngày 31/12/2020 quy định chi tiết một số điều và biện pháp thi hành Luật PCCC và Luật sửa đổi, bổ sung một số điều của Luật PCCC và Nghị định số 136/2020/NĐ-CP ngày 24/11/2020 của Chính phủ quy định chi tiết một số điều và biện pháp thi hành Luật PCCC và Luật sửa đổi, bổ sung một số điều của Luật PCCC và Thông tư số 08/2018/TT-BCA ngày 05/03/2018 quy định chi tiết một số điều của Nghị định số 83/2017/NĐ-CP ngày 18/07/2017 của </w:t>
      </w:r>
      <w:r w:rsidR="00F5593F" w:rsidRPr="00D61CF4">
        <w:rPr>
          <w:rFonts w:ascii="Times New Roman Italic" w:hAnsi="Times New Roman Italic" w:cs="Times New Roman"/>
          <w:i/>
          <w:iCs/>
          <w:color w:val="000000" w:themeColor="text1"/>
          <w:spacing w:val="-2"/>
          <w:sz w:val="28"/>
          <w:szCs w:val="28"/>
          <w:lang w:val="en-US"/>
        </w:rPr>
        <w:t>Chính phủ quy định công tác cứu nạn, cứu hộ của lực lượng phòng cháy, chữa cháy</w:t>
      </w:r>
      <w:r w:rsidR="000B40E5" w:rsidRPr="00D61CF4">
        <w:rPr>
          <w:rFonts w:ascii="Times New Roman Italic" w:hAnsi="Times New Roman Italic" w:cs="Times New Roman"/>
          <w:i/>
          <w:iCs/>
          <w:color w:val="000000" w:themeColor="text1"/>
          <w:spacing w:val="-2"/>
          <w:sz w:val="28"/>
          <w:szCs w:val="28"/>
          <w:lang w:val="en-US"/>
        </w:rPr>
        <w:t>.</w:t>
      </w:r>
    </w:p>
    <w:p w14:paraId="115AF353" w14:textId="6BCBE263" w:rsidR="000B40E5" w:rsidRPr="00D61CF4" w:rsidRDefault="000B40E5" w:rsidP="00A24455">
      <w:pPr>
        <w:spacing w:after="120" w:line="340" w:lineRule="exact"/>
        <w:ind w:firstLine="720"/>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lastRenderedPageBreak/>
        <w:t xml:space="preserve">Điều 1. Sửa đổi, bổ sung một số </w:t>
      </w:r>
      <w:r w:rsidR="00093490" w:rsidRPr="00D61CF4">
        <w:rPr>
          <w:rFonts w:ascii="Times New Roman" w:hAnsi="Times New Roman" w:cs="Times New Roman"/>
          <w:b/>
          <w:bCs/>
          <w:color w:val="000000" w:themeColor="text1"/>
          <w:sz w:val="28"/>
          <w:szCs w:val="28"/>
          <w:lang w:val="en-US"/>
        </w:rPr>
        <w:t>điều của Thông tư số 149/2020/TT-BCA ngày 31/12/2020 của Bộ trưởng Bộ Công an quy định chi tiết một số điều và biện pháp thi hành Luật Phòng cháy và chữa cháy và Luật sửa đổi, bổ sung một số điều của Luật Phòng cháy và chữa cháy và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14:paraId="07B16EBE" w14:textId="25B445F3" w:rsidR="00BF687E" w:rsidRPr="00D61CF4" w:rsidRDefault="00BF687E" w:rsidP="00A24455">
      <w:pPr>
        <w:spacing w:after="120" w:line="340" w:lineRule="exact"/>
        <w:ind w:firstLine="720"/>
        <w:rPr>
          <w:rFonts w:ascii="Times New Roman" w:hAnsi="Times New Roman"/>
          <w:b/>
          <w:bCs/>
          <w:color w:val="000000" w:themeColor="text1"/>
          <w:sz w:val="28"/>
          <w:szCs w:val="36"/>
          <w:lang w:val="en-US"/>
        </w:rPr>
      </w:pPr>
      <w:r w:rsidRPr="00D61CF4">
        <w:rPr>
          <w:rFonts w:ascii="Times New Roman" w:hAnsi="Times New Roman"/>
          <w:color w:val="000000" w:themeColor="text1"/>
          <w:sz w:val="28"/>
          <w:szCs w:val="36"/>
        </w:rPr>
        <w:t>1. Sửa đổi</w:t>
      </w:r>
      <w:r w:rsidRPr="00D61CF4">
        <w:rPr>
          <w:rFonts w:ascii="Times New Roman" w:hAnsi="Times New Roman"/>
          <w:color w:val="000000" w:themeColor="text1"/>
          <w:sz w:val="28"/>
          <w:szCs w:val="36"/>
          <w:lang w:val="en-US"/>
        </w:rPr>
        <w:t>, bổ sung</w:t>
      </w:r>
      <w:r w:rsidRPr="00D61CF4">
        <w:rPr>
          <w:rFonts w:ascii="Times New Roman" w:hAnsi="Times New Roman"/>
          <w:color w:val="000000" w:themeColor="text1"/>
          <w:sz w:val="28"/>
          <w:szCs w:val="36"/>
        </w:rPr>
        <w:t xml:space="preserve"> Điều 4 </w:t>
      </w:r>
      <w:r w:rsidRPr="00D61CF4">
        <w:rPr>
          <w:rFonts w:ascii="Times New Roman" w:hAnsi="Times New Roman"/>
          <w:color w:val="000000" w:themeColor="text1"/>
          <w:sz w:val="28"/>
          <w:szCs w:val="36"/>
          <w:lang w:val="en-US"/>
        </w:rPr>
        <w:t>như sau:</w:t>
      </w:r>
    </w:p>
    <w:p w14:paraId="3CF22D11" w14:textId="0A8F3860" w:rsidR="00BF687E" w:rsidRPr="00D61CF4" w:rsidRDefault="00BF687E" w:rsidP="00A24455">
      <w:pPr>
        <w:spacing w:after="120" w:line="340" w:lineRule="exact"/>
        <w:ind w:firstLine="720"/>
        <w:rPr>
          <w:rFonts w:ascii="Times New Roman" w:hAnsi="Times New Roman"/>
          <w:b/>
          <w:color w:val="000000" w:themeColor="text1"/>
          <w:sz w:val="28"/>
          <w:szCs w:val="36"/>
          <w:lang w:val="en-US"/>
        </w:rPr>
      </w:pPr>
      <w:bookmarkStart w:id="1" w:name="dieu_4"/>
      <w:r w:rsidRPr="00D61CF4">
        <w:rPr>
          <w:rFonts w:ascii="Times New Roman" w:hAnsi="Times New Roman"/>
          <w:b/>
          <w:color w:val="000000" w:themeColor="text1"/>
          <w:sz w:val="28"/>
          <w:szCs w:val="36"/>
        </w:rPr>
        <w:t xml:space="preserve">“Điều 4. </w:t>
      </w:r>
      <w:bookmarkStart w:id="2" w:name="_Hlk139515197"/>
      <w:r w:rsidRPr="00D61CF4">
        <w:rPr>
          <w:rFonts w:ascii="Times New Roman" w:hAnsi="Times New Roman"/>
          <w:b/>
          <w:color w:val="000000" w:themeColor="text1"/>
          <w:sz w:val="28"/>
          <w:szCs w:val="36"/>
        </w:rPr>
        <w:t>Hồ sơ quản lý, theo dõi hoạt động phòng cháy</w:t>
      </w:r>
      <w:r w:rsidR="00243F4D" w:rsidRPr="00D61CF4">
        <w:rPr>
          <w:rFonts w:ascii="Times New Roman" w:hAnsi="Times New Roman"/>
          <w:b/>
          <w:color w:val="000000" w:themeColor="text1"/>
          <w:sz w:val="28"/>
          <w:szCs w:val="36"/>
          <w:lang w:val="en-US"/>
        </w:rPr>
        <w:t xml:space="preserve"> và </w:t>
      </w:r>
      <w:r w:rsidRPr="00D61CF4">
        <w:rPr>
          <w:rFonts w:ascii="Times New Roman" w:hAnsi="Times New Roman"/>
          <w:b/>
          <w:color w:val="000000" w:themeColor="text1"/>
          <w:sz w:val="28"/>
          <w:szCs w:val="36"/>
        </w:rPr>
        <w:t>chữa cháy</w:t>
      </w:r>
      <w:bookmarkEnd w:id="2"/>
      <w:r w:rsidR="008205C9" w:rsidRPr="00D61CF4">
        <w:rPr>
          <w:rFonts w:ascii="Times New Roman" w:hAnsi="Times New Roman"/>
          <w:b/>
          <w:color w:val="000000" w:themeColor="text1"/>
          <w:sz w:val="28"/>
          <w:szCs w:val="36"/>
          <w:lang w:val="en-US"/>
        </w:rPr>
        <w:t xml:space="preserve"> </w:t>
      </w:r>
    </w:p>
    <w:p w14:paraId="31B7A7F0" w14:textId="3C708A29"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rPr>
        <w:t xml:space="preserve">1. </w:t>
      </w:r>
      <w:r w:rsidR="002333C6" w:rsidRPr="00D61CF4">
        <w:rPr>
          <w:rFonts w:ascii="Times New Roman" w:hAnsi="Times New Roman"/>
          <w:color w:val="000000" w:themeColor="text1"/>
          <w:sz w:val="28"/>
          <w:szCs w:val="36"/>
        </w:rPr>
        <w:t>Hồ sơ quản lý, theo dõi hoạt động phòng cháy và chữa cháy của cơ sở thuộc danh mục quy định tại Phụ lục II</w:t>
      </w:r>
      <w:r w:rsidR="002333C6" w:rsidRPr="00D61CF4">
        <w:rPr>
          <w:rFonts w:ascii="Times New Roman" w:hAnsi="Times New Roman"/>
          <w:color w:val="000000" w:themeColor="text1"/>
          <w:sz w:val="28"/>
          <w:szCs w:val="36"/>
          <w:lang w:val="en-US"/>
        </w:rPr>
        <w:t xml:space="preserve">I </w:t>
      </w:r>
      <w:r w:rsidR="002333C6" w:rsidRPr="00D61CF4">
        <w:rPr>
          <w:rFonts w:ascii="Times New Roman" w:hAnsi="Times New Roman"/>
          <w:color w:val="000000" w:themeColor="text1"/>
          <w:sz w:val="28"/>
          <w:szCs w:val="36"/>
        </w:rPr>
        <w:t>ban hành kèm theo Nghị định số</w:t>
      </w:r>
      <w:r w:rsidR="00B7720A" w:rsidRPr="00D61CF4">
        <w:rPr>
          <w:rFonts w:ascii="Times New Roman" w:hAnsi="Times New Roman"/>
          <w:color w:val="000000" w:themeColor="text1"/>
          <w:sz w:val="28"/>
          <w:szCs w:val="36"/>
          <w:lang w:val="en-US"/>
        </w:rPr>
        <w:t xml:space="preserve"> ...</w:t>
      </w:r>
      <w:r w:rsidR="002333C6" w:rsidRPr="00D61CF4">
        <w:rPr>
          <w:rFonts w:ascii="Times New Roman" w:hAnsi="Times New Roman"/>
          <w:color w:val="000000" w:themeColor="text1"/>
          <w:sz w:val="28"/>
          <w:szCs w:val="36"/>
          <w:lang w:val="en-US"/>
        </w:rPr>
        <w:t>/2023/NĐ-CP</w:t>
      </w:r>
      <w:r w:rsidR="002333C6" w:rsidRPr="00D61CF4">
        <w:rPr>
          <w:rFonts w:ascii="Times New Roman" w:hAnsi="Times New Roman"/>
          <w:color w:val="000000" w:themeColor="text1"/>
          <w:sz w:val="28"/>
          <w:szCs w:val="36"/>
          <w:lang w:val="nl-NL"/>
        </w:rPr>
        <w:t xml:space="preserve"> do người đứng đầu cơ sở lập, lưu giữ, gồm</w:t>
      </w:r>
      <w:r w:rsidRPr="00D61CF4">
        <w:rPr>
          <w:rFonts w:ascii="Times New Roman" w:hAnsi="Times New Roman"/>
          <w:color w:val="000000" w:themeColor="text1"/>
          <w:sz w:val="28"/>
          <w:szCs w:val="36"/>
          <w:lang w:val="nl-NL"/>
        </w:rPr>
        <w:t>:</w:t>
      </w:r>
    </w:p>
    <w:p w14:paraId="6DB275F4"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a) Nội quy, các văn bản chỉ đạo, hướng dẫn về phòng cháy, chữa cháy và cứu nạn, cứu hộ; quyết định phân công chức trách, nhiệm vụ trong thực hiện công tác phòng cháy, chữa cháy và cứu nạn, cứu hộ của cơ sở (nếu có);</w:t>
      </w:r>
    </w:p>
    <w:p w14:paraId="726414B0" w14:textId="5C3050B4"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b) Giấy chứng nhận thẩm duyệt thiết kế, văn bản thẩm duyệt thiết kế (nếu có); văn bản chấp thuận kết quả nghiệm thu về phòng cháy và chữa cháy đối với công trình thuộc diện thẩm duyệt thiết kế về phòng cháy và chữa cháy của cơ quan Công an theo quy định của pháp luật.</w:t>
      </w:r>
    </w:p>
    <w:p w14:paraId="047A984E"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c) Bản sao bản vẽ tổng mặt bằng thể hiện giao thông, nguồn nước phục vụ chữa cháy, bố trí công năng của các hạng mục, dây chuyền công nghệ trong cơ sở đã được cơ quan có thẩm quyền phê duyệt (nếu có); sơ đồ bố trí các khu vực dễ xảy ra sự cố, tai nạn (nếu có);</w:t>
      </w:r>
    </w:p>
    <w:p w14:paraId="6E319F42"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d) Quyết định thành lập đội phòng cháy và chữa cháy cơ sở, đội phòng cháy và chữa cháy chuyên ngành (nếu có); danh sách người được phân công thực hiện nhiệm vụ cứu nạn, cứu hộ;</w:t>
      </w:r>
    </w:p>
    <w:p w14:paraId="00B7864A"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đ) Chứng nhận huấn luyện nghiệp vụ phòng cháy, chữa cháy do cơ quan Công an có thẩm quyền cấp;</w:t>
      </w:r>
    </w:p>
    <w:p w14:paraId="1BA77A29" w14:textId="02021D22" w:rsidR="00BF687E" w:rsidRPr="00D61CF4" w:rsidRDefault="00BF687E" w:rsidP="00A24455">
      <w:pPr>
        <w:spacing w:after="120" w:line="340" w:lineRule="exact"/>
        <w:ind w:firstLine="720"/>
        <w:rPr>
          <w:rFonts w:ascii="Times New Roman" w:hAnsi="Times New Roman"/>
          <w:i/>
          <w:color w:val="000000" w:themeColor="text1"/>
          <w:sz w:val="28"/>
          <w:szCs w:val="36"/>
          <w:lang w:val="nl-NL"/>
        </w:rPr>
      </w:pPr>
      <w:r w:rsidRPr="00D61CF4">
        <w:rPr>
          <w:rFonts w:ascii="Times New Roman" w:hAnsi="Times New Roman"/>
          <w:color w:val="000000" w:themeColor="text1"/>
          <w:sz w:val="28"/>
          <w:szCs w:val="36"/>
          <w:lang w:val="nl-NL"/>
        </w:rPr>
        <w:t>e) Phương án chữa cháy</w:t>
      </w:r>
      <w:r w:rsidR="00F86E32" w:rsidRPr="00D61CF4">
        <w:rPr>
          <w:rFonts w:ascii="Times New Roman" w:hAnsi="Times New Roman"/>
          <w:color w:val="000000" w:themeColor="text1"/>
          <w:sz w:val="28"/>
          <w:szCs w:val="36"/>
          <w:lang w:val="nl-NL"/>
        </w:rPr>
        <w:t xml:space="preserve"> </w:t>
      </w:r>
      <w:r w:rsidRPr="00D61CF4">
        <w:rPr>
          <w:rFonts w:ascii="Times New Roman" w:hAnsi="Times New Roman"/>
          <w:color w:val="000000" w:themeColor="text1"/>
          <w:sz w:val="28"/>
          <w:szCs w:val="36"/>
          <w:lang w:val="nl-NL"/>
        </w:rPr>
        <w:t>của cơ sở được cấp có thẩm quyền phê duyệt; kế hoạch, báo cáo kết quả tổ chức thực tập phương án chữa cháy</w:t>
      </w:r>
      <w:r w:rsidRPr="00D61CF4">
        <w:rPr>
          <w:rFonts w:ascii="Times New Roman" w:hAnsi="Times New Roman"/>
          <w:bCs/>
          <w:color w:val="000000" w:themeColor="text1"/>
          <w:sz w:val="28"/>
          <w:szCs w:val="36"/>
          <w:lang w:val="nl-NL"/>
        </w:rPr>
        <w:t>;</w:t>
      </w:r>
    </w:p>
    <w:p w14:paraId="03062FFF" w14:textId="78E22BA0" w:rsidR="00BF687E" w:rsidRPr="00D61CF4" w:rsidRDefault="00BF687E" w:rsidP="00A24455">
      <w:pPr>
        <w:spacing w:after="120" w:line="340" w:lineRule="exact"/>
        <w:ind w:firstLine="720"/>
        <w:rPr>
          <w:rFonts w:ascii="Times New Roman" w:hAnsi="Times New Roman"/>
          <w:strike/>
          <w:color w:val="000000" w:themeColor="text1"/>
          <w:sz w:val="28"/>
          <w:szCs w:val="36"/>
          <w:lang w:val="nl-NL"/>
        </w:rPr>
      </w:pPr>
      <w:r w:rsidRPr="00D61CF4">
        <w:rPr>
          <w:rFonts w:ascii="Times New Roman" w:hAnsi="Times New Roman"/>
          <w:color w:val="000000" w:themeColor="text1"/>
          <w:sz w:val="28"/>
          <w:szCs w:val="36"/>
          <w:lang w:val="nl-NL"/>
        </w:rPr>
        <w:t>g) Biên bản kiểm tra về phòng cháy và chữa cháy của cơ quan, người có thẩm quyền quy định tại điểm d khoản 3 Điều 16 Nghị định số 136/2020/NĐ-CP và điểm b, c khoản 8 Điều 1 Nghị định số</w:t>
      </w:r>
      <w:r w:rsidR="00356FEC" w:rsidRPr="00D61CF4">
        <w:rPr>
          <w:rFonts w:ascii="Times New Roman" w:hAnsi="Times New Roman"/>
          <w:iCs/>
          <w:color w:val="000000" w:themeColor="text1"/>
          <w:sz w:val="28"/>
          <w:szCs w:val="36"/>
          <w:lang w:val="nl-NL"/>
        </w:rPr>
        <w:t xml:space="preserve"> ...</w:t>
      </w:r>
      <w:r w:rsidRPr="00D61CF4">
        <w:rPr>
          <w:rFonts w:ascii="Times New Roman" w:hAnsi="Times New Roman"/>
          <w:iCs/>
          <w:color w:val="000000" w:themeColor="text1"/>
          <w:sz w:val="28"/>
          <w:szCs w:val="36"/>
          <w:lang w:val="nl-NL"/>
        </w:rPr>
        <w:t>/2023/NĐ-CP</w:t>
      </w:r>
      <w:r w:rsidRPr="00D61CF4">
        <w:rPr>
          <w:rFonts w:ascii="Times New Roman" w:hAnsi="Times New Roman"/>
          <w:color w:val="000000" w:themeColor="text1"/>
          <w:sz w:val="28"/>
          <w:szCs w:val="36"/>
          <w:lang w:val="nl-NL"/>
        </w:rPr>
        <w:t xml:space="preserve">; tài liệu ghi nhận kết quả tự kiểm tra an toàn về phòng cháy và chữa cháy của cơ sở; báo cáo kết quả kiểm tra an toàn về phòng cháy và chữa cháy định kỳ 06 tháng của người đứng đầu cơ sở theo quy định tại điểm b khoản 3 Điều 16 Nghị định số 136/2020/NĐ-CP; báo cáo khi có thay đổi về điều kiện an toàn phòng cháy và chữa cháy (nếu có); văn bản kiến nghị về công tác phòng cháy, chữa cháy và cứu nạn, cứu hộ, biên bản vi phạm, quyết định xử phạt vi phạm hành chính về phòng cháy, chữa cháy </w:t>
      </w:r>
      <w:r w:rsidRPr="00D61CF4">
        <w:rPr>
          <w:rFonts w:ascii="Times New Roman" w:hAnsi="Times New Roman"/>
          <w:bCs/>
          <w:color w:val="000000" w:themeColor="text1"/>
          <w:sz w:val="28"/>
          <w:szCs w:val="36"/>
          <w:lang w:val="nl-NL"/>
        </w:rPr>
        <w:t xml:space="preserve">và cứu </w:t>
      </w:r>
      <w:r w:rsidRPr="00D61CF4">
        <w:rPr>
          <w:rFonts w:ascii="Times New Roman" w:hAnsi="Times New Roman"/>
          <w:bCs/>
          <w:color w:val="000000" w:themeColor="text1"/>
          <w:sz w:val="28"/>
          <w:szCs w:val="36"/>
          <w:lang w:val="nl-NL"/>
        </w:rPr>
        <w:lastRenderedPageBreak/>
        <w:t>nạn, cứu hộ</w:t>
      </w:r>
      <w:r w:rsidRPr="00D61CF4">
        <w:rPr>
          <w:rFonts w:ascii="Times New Roman" w:hAnsi="Times New Roman"/>
          <w:color w:val="000000" w:themeColor="text1"/>
          <w:sz w:val="28"/>
          <w:szCs w:val="36"/>
          <w:lang w:val="nl-NL"/>
        </w:rPr>
        <w:t>, quyết định tạm đình chỉ, quyết định đình chỉ hoạt động, quyết định phục hồi hoạt động của cơ quan có thẩm quyền (nếu có);</w:t>
      </w:r>
    </w:p>
    <w:p w14:paraId="1F6BF1FD"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h) Báo cáo vụ cháy, nổ, sự cố, tai nạn (nếu có); thông báo kết luận điều tra nguyên nhân vụ cháy của cơ quan có thẩm quyền (nếu có);</w:t>
      </w:r>
    </w:p>
    <w:p w14:paraId="0B2F366B"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i) Tài liệu ghi nhận kết quả kiểm tra điện trở nối đất chống sét, kiểm định hệ thống, thiết bị, đường ống chịu áp lực theo quy định (nếu có);</w:t>
      </w:r>
    </w:p>
    <w:p w14:paraId="2D475BE2"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k) Giấy xác nhận đủ điều kiện kinh doanh dịch vụ phòng cháy và chữa cháy (nếu có);</w:t>
      </w:r>
    </w:p>
    <w:p w14:paraId="259CC75B" w14:textId="0B0E7742"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l) Giấy chứng nhận bảo hiểm cháy, nổ bắt buộc đối với cơ sở thuộc danh mục quy định tại Phụ lục II ban hành kèm theo Nghị định số</w:t>
      </w:r>
      <w:r w:rsidR="00FA639D" w:rsidRPr="00D61CF4">
        <w:rPr>
          <w:rFonts w:ascii="Times New Roman" w:hAnsi="Times New Roman"/>
          <w:color w:val="000000" w:themeColor="text1"/>
          <w:sz w:val="28"/>
          <w:szCs w:val="36"/>
          <w:lang w:val="nl-NL"/>
        </w:rPr>
        <w:t xml:space="preserve"> ...</w:t>
      </w:r>
      <w:r w:rsidRPr="00D61CF4">
        <w:rPr>
          <w:rFonts w:ascii="Times New Roman" w:hAnsi="Times New Roman"/>
          <w:color w:val="000000" w:themeColor="text1"/>
          <w:sz w:val="28"/>
          <w:szCs w:val="36"/>
          <w:lang w:val="nl-NL"/>
        </w:rPr>
        <w:t>/2023/NĐ-CP.</w:t>
      </w:r>
    </w:p>
    <w:p w14:paraId="0A98AC84" w14:textId="0D9F543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 xml:space="preserve">2. </w:t>
      </w:r>
      <w:r w:rsidR="00FA639D" w:rsidRPr="00D61CF4">
        <w:rPr>
          <w:rFonts w:ascii="Times New Roman" w:hAnsi="Times New Roman"/>
          <w:color w:val="000000" w:themeColor="text1"/>
          <w:sz w:val="28"/>
          <w:szCs w:val="36"/>
          <w:lang w:val="nl-NL"/>
        </w:rPr>
        <w:t>Hồ sơ quản lý, theo dõi hoạt động phòng cháy và chữa cháy của cơ sở thuộc danh mục quy định tại Phụ lục IV ban hành kèm theo Nghị định số .../2023/NĐ-CP do người đứng đầu lập, lưu giữ, gồm các nội dung quy định tại điểm a, đ, e, g, h và điểm k khoản 1 Điều này</w:t>
      </w:r>
      <w:r w:rsidRPr="00D61CF4">
        <w:rPr>
          <w:rFonts w:ascii="Times New Roman" w:hAnsi="Times New Roman"/>
          <w:color w:val="000000" w:themeColor="text1"/>
          <w:sz w:val="28"/>
          <w:szCs w:val="36"/>
          <w:lang w:val="nl-NL"/>
        </w:rPr>
        <w:t>.</w:t>
      </w:r>
    </w:p>
    <w:p w14:paraId="1E1EF37F" w14:textId="56832D36"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 xml:space="preserve">3. </w:t>
      </w:r>
      <w:r w:rsidR="00FA639D" w:rsidRPr="00D61CF4">
        <w:rPr>
          <w:rFonts w:ascii="Times New Roman" w:hAnsi="Times New Roman"/>
          <w:color w:val="000000" w:themeColor="text1"/>
          <w:sz w:val="28"/>
          <w:szCs w:val="36"/>
          <w:lang w:val="nl-NL"/>
        </w:rPr>
        <w:t>Hồ sơ quản lý cơ sở về phòng cháy và chữa cháy thuộc danh mục quy định tại Phụ lục IV ban hành kèm theo Nghị định số .../2023/NĐ-CP do Ủy ban nhân dân cấp xã tổ chức lập, lưu giữ, gồm</w:t>
      </w:r>
      <w:r w:rsidRPr="00D61CF4">
        <w:rPr>
          <w:rFonts w:ascii="Times New Roman" w:hAnsi="Times New Roman"/>
          <w:color w:val="000000" w:themeColor="text1"/>
          <w:sz w:val="28"/>
          <w:szCs w:val="36"/>
          <w:lang w:val="nl-NL"/>
        </w:rPr>
        <w:t>:</w:t>
      </w:r>
    </w:p>
    <w:p w14:paraId="24701F6D" w14:textId="77777777" w:rsidR="00BF687E" w:rsidRPr="00D61CF4" w:rsidRDefault="00BF687E" w:rsidP="00A24455">
      <w:pPr>
        <w:spacing w:after="120" w:line="340" w:lineRule="exact"/>
        <w:ind w:firstLine="720"/>
        <w:rPr>
          <w:rFonts w:ascii="Times New Roman" w:hAnsi="Times New Roman"/>
          <w:color w:val="000000" w:themeColor="text1"/>
          <w:spacing w:val="-2"/>
          <w:sz w:val="28"/>
          <w:szCs w:val="36"/>
        </w:rPr>
      </w:pPr>
      <w:r w:rsidRPr="00D61CF4">
        <w:rPr>
          <w:rFonts w:ascii="Times New Roman" w:hAnsi="Times New Roman"/>
          <w:color w:val="000000" w:themeColor="text1"/>
          <w:spacing w:val="-2"/>
          <w:sz w:val="28"/>
          <w:szCs w:val="36"/>
          <w:lang w:val="nl-NL"/>
        </w:rPr>
        <w:t xml:space="preserve">a) Phiếu thông tin về cơ sở theo Mẫu số 04 </w:t>
      </w:r>
      <w:r w:rsidRPr="00D61CF4">
        <w:rPr>
          <w:rFonts w:ascii="Times New Roman" w:hAnsi="Times New Roman"/>
          <w:color w:val="000000" w:themeColor="text1"/>
          <w:spacing w:val="-2"/>
          <w:sz w:val="28"/>
          <w:szCs w:val="36"/>
        </w:rPr>
        <w:t>ban hành kèm theo Thông tư này;</w:t>
      </w:r>
    </w:p>
    <w:p w14:paraId="7C7250FA" w14:textId="2566C06F" w:rsidR="00BF687E" w:rsidRPr="00D61CF4" w:rsidRDefault="00BF687E" w:rsidP="00A24455">
      <w:pPr>
        <w:spacing w:after="120" w:line="340" w:lineRule="exact"/>
        <w:ind w:firstLine="720"/>
        <w:rPr>
          <w:rFonts w:ascii="Times New Roman" w:hAnsi="Times New Roman"/>
          <w:color w:val="000000" w:themeColor="text1"/>
          <w:sz w:val="28"/>
          <w:szCs w:val="36"/>
        </w:rPr>
      </w:pPr>
      <w:r w:rsidRPr="00D61CF4">
        <w:rPr>
          <w:rFonts w:ascii="Times New Roman" w:hAnsi="Times New Roman"/>
          <w:color w:val="000000" w:themeColor="text1"/>
          <w:sz w:val="28"/>
          <w:szCs w:val="36"/>
          <w:lang w:val="en-US"/>
        </w:rPr>
        <w:t>b</w:t>
      </w:r>
      <w:r w:rsidRPr="00D61CF4">
        <w:rPr>
          <w:rFonts w:ascii="Times New Roman" w:hAnsi="Times New Roman"/>
          <w:color w:val="000000" w:themeColor="text1"/>
          <w:sz w:val="28"/>
          <w:szCs w:val="36"/>
        </w:rPr>
        <w:t xml:space="preserve">) </w:t>
      </w:r>
      <w:r w:rsidRPr="00D61CF4">
        <w:rPr>
          <w:rFonts w:ascii="Times New Roman" w:hAnsi="Times New Roman"/>
          <w:color w:val="000000" w:themeColor="text1"/>
          <w:sz w:val="28"/>
          <w:szCs w:val="36"/>
          <w:lang w:val="en-US"/>
        </w:rPr>
        <w:t>B</w:t>
      </w:r>
      <w:r w:rsidRPr="00D61CF4">
        <w:rPr>
          <w:rFonts w:ascii="Times New Roman" w:hAnsi="Times New Roman"/>
          <w:color w:val="000000" w:themeColor="text1"/>
          <w:sz w:val="28"/>
          <w:szCs w:val="36"/>
        </w:rPr>
        <w:t xml:space="preserve">iên bản kiểm tra về phòng cháy và chữa cháy của </w:t>
      </w:r>
      <w:r w:rsidRPr="00D61CF4">
        <w:rPr>
          <w:rFonts w:ascii="Times New Roman" w:hAnsi="Times New Roman"/>
          <w:iCs/>
          <w:color w:val="000000" w:themeColor="text1"/>
          <w:sz w:val="28"/>
          <w:szCs w:val="36"/>
          <w:lang w:val="en-US"/>
        </w:rPr>
        <w:t xml:space="preserve">Chủ tịch Ủy ban nhân dân cấp xã </w:t>
      </w:r>
      <w:r w:rsidRPr="00D61CF4">
        <w:rPr>
          <w:rFonts w:ascii="Times New Roman" w:hAnsi="Times New Roman"/>
          <w:color w:val="000000" w:themeColor="text1"/>
          <w:sz w:val="28"/>
          <w:szCs w:val="36"/>
        </w:rPr>
        <w:t>quy định tại điểm b khoản 8 Điều 1 Nghị định số</w:t>
      </w:r>
      <w:r w:rsidR="00BE1506" w:rsidRPr="00D61CF4">
        <w:rPr>
          <w:rFonts w:ascii="Times New Roman" w:hAnsi="Times New Roman"/>
          <w:iCs/>
          <w:color w:val="000000" w:themeColor="text1"/>
          <w:sz w:val="28"/>
          <w:szCs w:val="36"/>
          <w:lang w:val="en-US"/>
        </w:rPr>
        <w:t xml:space="preserve"> ...</w:t>
      </w:r>
      <w:r w:rsidRPr="00D61CF4">
        <w:rPr>
          <w:rFonts w:ascii="Times New Roman" w:hAnsi="Times New Roman"/>
          <w:iCs/>
          <w:color w:val="000000" w:themeColor="text1"/>
          <w:sz w:val="28"/>
          <w:szCs w:val="36"/>
          <w:lang w:val="en-US"/>
        </w:rPr>
        <w:t>/2023/NĐ-CP</w:t>
      </w:r>
      <w:r w:rsidRPr="00D61CF4">
        <w:rPr>
          <w:rFonts w:ascii="Times New Roman" w:hAnsi="Times New Roman"/>
          <w:color w:val="000000" w:themeColor="text1"/>
          <w:sz w:val="28"/>
          <w:szCs w:val="36"/>
        </w:rPr>
        <w:t>; văn bản hướng dẫn, kiến nghị về công tác phòng cháy</w:t>
      </w:r>
      <w:r w:rsidRPr="00D61CF4">
        <w:rPr>
          <w:rFonts w:ascii="Times New Roman" w:hAnsi="Times New Roman"/>
          <w:color w:val="000000" w:themeColor="text1"/>
          <w:sz w:val="28"/>
          <w:szCs w:val="36"/>
          <w:lang w:val="en-US"/>
        </w:rPr>
        <w:t>,</w:t>
      </w:r>
      <w:r w:rsidRPr="00D61CF4">
        <w:rPr>
          <w:rFonts w:ascii="Times New Roman" w:hAnsi="Times New Roman"/>
          <w:color w:val="000000" w:themeColor="text1"/>
          <w:sz w:val="28"/>
          <w:szCs w:val="36"/>
        </w:rPr>
        <w:t xml:space="preserve"> chữa cháy</w:t>
      </w:r>
      <w:r w:rsidRPr="00D61CF4">
        <w:rPr>
          <w:rFonts w:ascii="Times New Roman" w:hAnsi="Times New Roman"/>
          <w:color w:val="000000" w:themeColor="text1"/>
          <w:sz w:val="28"/>
          <w:szCs w:val="36"/>
          <w:lang w:val="en-US"/>
        </w:rPr>
        <w:t xml:space="preserve"> và cứu nạn, cứu hộ</w:t>
      </w:r>
      <w:r w:rsidRPr="00D61CF4">
        <w:rPr>
          <w:rFonts w:ascii="Times New Roman" w:hAnsi="Times New Roman"/>
          <w:color w:val="000000" w:themeColor="text1"/>
          <w:sz w:val="28"/>
          <w:szCs w:val="36"/>
        </w:rPr>
        <w:t>, biên bản vi phạm, quyết định xử phạt vi phạm hành chính về phòng cháy</w:t>
      </w:r>
      <w:r w:rsidRPr="00D61CF4">
        <w:rPr>
          <w:rFonts w:ascii="Times New Roman" w:hAnsi="Times New Roman"/>
          <w:color w:val="000000" w:themeColor="text1"/>
          <w:sz w:val="28"/>
          <w:szCs w:val="36"/>
          <w:lang w:val="en-US"/>
        </w:rPr>
        <w:t xml:space="preserve">, </w:t>
      </w:r>
      <w:r w:rsidRPr="00D61CF4">
        <w:rPr>
          <w:rFonts w:ascii="Times New Roman" w:hAnsi="Times New Roman"/>
          <w:color w:val="000000" w:themeColor="text1"/>
          <w:sz w:val="28"/>
          <w:szCs w:val="36"/>
        </w:rPr>
        <w:t>chữa cháy</w:t>
      </w:r>
      <w:r w:rsidRPr="00D61CF4">
        <w:rPr>
          <w:rFonts w:ascii="Times New Roman" w:hAnsi="Times New Roman"/>
          <w:color w:val="000000" w:themeColor="text1"/>
          <w:sz w:val="28"/>
          <w:szCs w:val="36"/>
          <w:lang w:val="en-US"/>
        </w:rPr>
        <w:t xml:space="preserve"> và cứu nạn, cứu hộ</w:t>
      </w:r>
      <w:r w:rsidRPr="00D61CF4">
        <w:rPr>
          <w:rFonts w:ascii="Times New Roman" w:hAnsi="Times New Roman"/>
          <w:color w:val="000000" w:themeColor="text1"/>
          <w:sz w:val="28"/>
          <w:szCs w:val="36"/>
        </w:rPr>
        <w:t>, quyết định tạm đình chỉ, quyết định đình chỉ hoạt động, quyết định phục hồi hoạt động của cơ quan có thẩm quyền (nếu có);</w:t>
      </w:r>
    </w:p>
    <w:p w14:paraId="48998E1A" w14:textId="77777777" w:rsidR="00BF687E" w:rsidRPr="00D61CF4" w:rsidRDefault="00BF687E" w:rsidP="00A24455">
      <w:pPr>
        <w:spacing w:after="120" w:line="340" w:lineRule="exact"/>
        <w:ind w:firstLine="720"/>
        <w:rPr>
          <w:rFonts w:ascii="Times New Roman" w:hAnsi="Times New Roman"/>
          <w:color w:val="000000" w:themeColor="text1"/>
          <w:sz w:val="28"/>
          <w:szCs w:val="36"/>
        </w:rPr>
      </w:pPr>
      <w:r w:rsidRPr="00D61CF4">
        <w:rPr>
          <w:rFonts w:ascii="Times New Roman" w:hAnsi="Times New Roman"/>
          <w:color w:val="000000" w:themeColor="text1"/>
          <w:sz w:val="28"/>
          <w:szCs w:val="36"/>
          <w:lang w:val="en-US"/>
        </w:rPr>
        <w:t>c</w:t>
      </w:r>
      <w:r w:rsidRPr="00D61CF4">
        <w:rPr>
          <w:rFonts w:ascii="Times New Roman" w:hAnsi="Times New Roman"/>
          <w:color w:val="000000" w:themeColor="text1"/>
          <w:sz w:val="28"/>
          <w:szCs w:val="36"/>
        </w:rPr>
        <w:t xml:space="preserve">) Báo cáo của cơ sở khi có thay đổi về điều kiện an toàn </w:t>
      </w:r>
      <w:r w:rsidRPr="00D61CF4">
        <w:rPr>
          <w:rFonts w:ascii="Times New Roman" w:hAnsi="Times New Roman"/>
          <w:color w:val="000000" w:themeColor="text1"/>
          <w:sz w:val="28"/>
          <w:szCs w:val="36"/>
          <w:lang w:val="en-US"/>
        </w:rPr>
        <w:t>phòng cháy, chữa cháy và cứu nạn, cứu hộ</w:t>
      </w:r>
      <w:r w:rsidRPr="00D61CF4">
        <w:rPr>
          <w:rFonts w:ascii="Times New Roman" w:hAnsi="Times New Roman"/>
          <w:color w:val="000000" w:themeColor="text1"/>
          <w:sz w:val="28"/>
          <w:szCs w:val="36"/>
        </w:rPr>
        <w:t xml:space="preserve"> (nếu có);</w:t>
      </w:r>
    </w:p>
    <w:p w14:paraId="45ED66AB" w14:textId="77777777" w:rsidR="00BF687E" w:rsidRPr="00D61CF4" w:rsidRDefault="00BF687E" w:rsidP="00A24455">
      <w:pPr>
        <w:spacing w:after="120" w:line="340" w:lineRule="exact"/>
        <w:ind w:firstLine="720"/>
        <w:rPr>
          <w:rFonts w:ascii="Times New Roman" w:hAnsi="Times New Roman"/>
          <w:color w:val="000000" w:themeColor="text1"/>
          <w:sz w:val="28"/>
          <w:szCs w:val="36"/>
        </w:rPr>
      </w:pPr>
      <w:r w:rsidRPr="00D61CF4">
        <w:rPr>
          <w:rFonts w:ascii="Times New Roman" w:hAnsi="Times New Roman"/>
          <w:color w:val="000000" w:themeColor="text1"/>
          <w:sz w:val="28"/>
          <w:szCs w:val="36"/>
          <w:lang w:val="en-US"/>
        </w:rPr>
        <w:t>d</w:t>
      </w:r>
      <w:r w:rsidRPr="00D61CF4">
        <w:rPr>
          <w:rFonts w:ascii="Times New Roman" w:hAnsi="Times New Roman"/>
          <w:color w:val="000000" w:themeColor="text1"/>
          <w:sz w:val="28"/>
          <w:szCs w:val="36"/>
        </w:rPr>
        <w:t>) Báo cáo vụ cháy, nổ, sự cố, tai nạn xảy ra tại cơ sở (nếu có).</w:t>
      </w:r>
    </w:p>
    <w:p w14:paraId="3F888530" w14:textId="77777777" w:rsidR="00BF687E" w:rsidRPr="00D61CF4" w:rsidRDefault="00BF687E" w:rsidP="00A24455">
      <w:pPr>
        <w:spacing w:after="120" w:line="340" w:lineRule="exact"/>
        <w:ind w:firstLine="720"/>
        <w:rPr>
          <w:rFonts w:ascii="Times New Roman" w:hAnsi="Times New Roman"/>
          <w:color w:val="000000" w:themeColor="text1"/>
          <w:sz w:val="28"/>
          <w:szCs w:val="36"/>
        </w:rPr>
      </w:pPr>
      <w:r w:rsidRPr="00D61CF4">
        <w:rPr>
          <w:rFonts w:ascii="Times New Roman" w:hAnsi="Times New Roman"/>
          <w:color w:val="000000" w:themeColor="text1"/>
          <w:sz w:val="28"/>
          <w:szCs w:val="36"/>
        </w:rPr>
        <w:t xml:space="preserve">4. Người đứng đầu </w:t>
      </w:r>
      <w:r w:rsidRPr="00D61CF4">
        <w:rPr>
          <w:rFonts w:ascii="Times New Roman" w:hAnsi="Times New Roman"/>
          <w:color w:val="000000" w:themeColor="text1"/>
          <w:sz w:val="28"/>
          <w:szCs w:val="36"/>
          <w:lang w:val="en-US"/>
        </w:rPr>
        <w:t xml:space="preserve">cơ quan, tổ chức </w:t>
      </w:r>
      <w:r w:rsidRPr="00D61CF4">
        <w:rPr>
          <w:rFonts w:ascii="Times New Roman" w:hAnsi="Times New Roman"/>
          <w:color w:val="000000" w:themeColor="text1"/>
          <w:sz w:val="28"/>
          <w:szCs w:val="36"/>
        </w:rPr>
        <w:t>có trách nhiệm tổ chức cập nhật, bổ sung hồ sơ quản lý, theo dõi hoạt động phòng cháy và chữa cháy</w:t>
      </w:r>
      <w:r w:rsidRPr="00D61CF4">
        <w:rPr>
          <w:rFonts w:ascii="Times New Roman" w:hAnsi="Times New Roman"/>
          <w:color w:val="000000" w:themeColor="text1"/>
          <w:sz w:val="28"/>
          <w:szCs w:val="36"/>
          <w:lang w:val="en-US"/>
        </w:rPr>
        <w:t xml:space="preserve"> quy định tại khoản 1, khoản 2 Điều này</w:t>
      </w:r>
      <w:r w:rsidRPr="00D61CF4">
        <w:rPr>
          <w:rFonts w:ascii="Times New Roman" w:hAnsi="Times New Roman"/>
          <w:color w:val="000000" w:themeColor="text1"/>
          <w:sz w:val="28"/>
          <w:szCs w:val="36"/>
        </w:rPr>
        <w:t>.”</w:t>
      </w:r>
      <w:r w:rsidRPr="00D61CF4">
        <w:rPr>
          <w:rFonts w:ascii="Times New Roman" w:hAnsi="Times New Roman"/>
          <w:color w:val="000000" w:themeColor="text1"/>
          <w:sz w:val="28"/>
          <w:szCs w:val="36"/>
          <w:lang w:val="en-US"/>
        </w:rPr>
        <w:t>.</w:t>
      </w:r>
    </w:p>
    <w:bookmarkEnd w:id="1"/>
    <w:p w14:paraId="736A5ED2" w14:textId="509F76BC"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2. Sửa đổi, bổ sung Điều 7 như sau:</w:t>
      </w:r>
    </w:p>
    <w:p w14:paraId="52C49D11" w14:textId="33AD4B18" w:rsidR="00BF687E" w:rsidRPr="00D61CF4" w:rsidRDefault="00BF687E" w:rsidP="00A24455">
      <w:pPr>
        <w:spacing w:after="120" w:line="340" w:lineRule="exact"/>
        <w:ind w:firstLine="720"/>
        <w:rPr>
          <w:rFonts w:ascii="Times New Roman" w:hAnsi="Times New Roman" w:cs="Times New Roman"/>
          <w:b/>
          <w:color w:val="000000" w:themeColor="text1"/>
          <w:sz w:val="28"/>
          <w:szCs w:val="28"/>
          <w:lang w:val="nl-NL"/>
        </w:rPr>
      </w:pPr>
      <w:r w:rsidRPr="00D61CF4">
        <w:rPr>
          <w:rFonts w:ascii="Times New Roman" w:hAnsi="Times New Roman" w:cs="Times New Roman"/>
          <w:bCs/>
          <w:color w:val="000000" w:themeColor="text1"/>
          <w:sz w:val="28"/>
          <w:szCs w:val="28"/>
          <w:lang w:val="nl-NL"/>
        </w:rPr>
        <w:t>“</w:t>
      </w:r>
      <w:bookmarkStart w:id="3" w:name="_Hlk139515315"/>
      <w:r w:rsidRPr="00D61CF4">
        <w:rPr>
          <w:rFonts w:ascii="Times New Roman" w:hAnsi="Times New Roman" w:cs="Times New Roman"/>
          <w:b/>
          <w:color w:val="000000" w:themeColor="text1"/>
          <w:sz w:val="28"/>
          <w:szCs w:val="28"/>
          <w:lang w:val="nl-NL"/>
        </w:rPr>
        <w:t>Điều 7. Phân cấp quản lý</w:t>
      </w:r>
      <w:r w:rsidR="00251DAD" w:rsidRPr="00D61CF4">
        <w:rPr>
          <w:rFonts w:ascii="Times New Roman" w:hAnsi="Times New Roman" w:cs="Times New Roman"/>
          <w:b/>
          <w:color w:val="000000" w:themeColor="text1"/>
          <w:sz w:val="28"/>
          <w:szCs w:val="28"/>
          <w:lang w:val="nl-NL"/>
        </w:rPr>
        <w:t xml:space="preserve"> </w:t>
      </w:r>
      <w:r w:rsidRPr="00D61CF4">
        <w:rPr>
          <w:rFonts w:ascii="Times New Roman" w:hAnsi="Times New Roman" w:cs="Times New Roman"/>
          <w:b/>
          <w:color w:val="000000" w:themeColor="text1"/>
          <w:sz w:val="28"/>
          <w:szCs w:val="28"/>
          <w:lang w:val="nl-NL"/>
        </w:rPr>
        <w:t>về phòng cháy và chữa cháy trong Công an nhân dâ</w:t>
      </w:r>
      <w:bookmarkEnd w:id="3"/>
      <w:r w:rsidRPr="00D61CF4">
        <w:rPr>
          <w:rFonts w:ascii="Times New Roman" w:hAnsi="Times New Roman" w:cs="Times New Roman"/>
          <w:b/>
          <w:color w:val="000000" w:themeColor="text1"/>
          <w:sz w:val="28"/>
          <w:szCs w:val="28"/>
          <w:lang w:val="nl-NL"/>
        </w:rPr>
        <w:t>n</w:t>
      </w:r>
    </w:p>
    <w:p w14:paraId="5BCA7BE7" w14:textId="3E1A8D70" w:rsidR="00BF687E" w:rsidRPr="00D61CF4" w:rsidRDefault="00BF687E" w:rsidP="00A24455">
      <w:pPr>
        <w:spacing w:after="120" w:line="340" w:lineRule="exact"/>
        <w:ind w:firstLine="720"/>
        <w:rPr>
          <w:rFonts w:ascii="Times New Roman" w:eastAsia="Times New Roman" w:hAnsi="Times New Roman" w:cs="Times New Roman"/>
          <w:bCs/>
          <w:color w:val="000000" w:themeColor="text1"/>
          <w:sz w:val="28"/>
          <w:szCs w:val="28"/>
        </w:rPr>
      </w:pPr>
      <w:r w:rsidRPr="00D61CF4">
        <w:rPr>
          <w:rFonts w:ascii="Times New Roman" w:hAnsi="Times New Roman" w:cs="Times New Roman"/>
          <w:bCs/>
          <w:color w:val="000000" w:themeColor="text1"/>
          <w:sz w:val="28"/>
          <w:szCs w:val="28"/>
          <w:lang w:val="en-US"/>
        </w:rPr>
        <w:t xml:space="preserve">1. </w:t>
      </w:r>
      <w:r w:rsidRPr="00D61CF4">
        <w:rPr>
          <w:rFonts w:ascii="Times New Roman" w:eastAsia="Times New Roman" w:hAnsi="Times New Roman" w:cs="Times New Roman"/>
          <w:bCs/>
          <w:color w:val="000000" w:themeColor="text1"/>
          <w:sz w:val="28"/>
          <w:szCs w:val="28"/>
        </w:rPr>
        <w:t>Giám đốc Công an cấp tỉnh căn cứ bộ máy tổ chức, biên chế, địa bàn, số lượng cơ sở theo danh mục quy định tại </w:t>
      </w:r>
      <w:bookmarkStart w:id="4" w:name="bieumau_pl_03_nd_136_2020_1"/>
      <w:r w:rsidRPr="00D61CF4">
        <w:rPr>
          <w:rFonts w:ascii="Times New Roman" w:eastAsia="Times New Roman" w:hAnsi="Times New Roman" w:cs="Times New Roman"/>
          <w:bCs/>
          <w:color w:val="000000" w:themeColor="text1"/>
          <w:sz w:val="28"/>
          <w:szCs w:val="28"/>
        </w:rPr>
        <w:t>Phụ lục III</w:t>
      </w:r>
      <w:bookmarkEnd w:id="4"/>
      <w:r w:rsidRPr="00D61CF4">
        <w:rPr>
          <w:rFonts w:ascii="Times New Roman" w:eastAsia="Times New Roman" w:hAnsi="Times New Roman" w:cs="Times New Roman"/>
          <w:bCs/>
          <w:color w:val="000000" w:themeColor="text1"/>
          <w:sz w:val="28"/>
          <w:szCs w:val="28"/>
        </w:rPr>
        <w:t> ban hành kèm theo Nghị định số</w:t>
      </w:r>
      <w:r w:rsidR="00862EC5" w:rsidRPr="00D61CF4">
        <w:rPr>
          <w:rFonts w:ascii="Times New Roman" w:eastAsia="Times New Roman" w:hAnsi="Times New Roman" w:cs="Times New Roman"/>
          <w:bCs/>
          <w:color w:val="000000" w:themeColor="text1"/>
          <w:sz w:val="28"/>
          <w:szCs w:val="28"/>
          <w:lang w:val="en-US"/>
        </w:rPr>
        <w:t xml:space="preserve"> ...</w:t>
      </w:r>
      <w:r w:rsidRPr="00D61CF4">
        <w:rPr>
          <w:rFonts w:ascii="Times New Roman" w:eastAsia="Times New Roman" w:hAnsi="Times New Roman" w:cs="Times New Roman"/>
          <w:bCs/>
          <w:color w:val="000000" w:themeColor="text1"/>
          <w:sz w:val="28"/>
          <w:szCs w:val="28"/>
          <w:lang w:val="en-US"/>
        </w:rPr>
        <w:t>/2023/NĐ-CP</w:t>
      </w:r>
      <w:r w:rsidRPr="00D61CF4">
        <w:rPr>
          <w:rFonts w:ascii="Times New Roman" w:eastAsia="Times New Roman" w:hAnsi="Times New Roman" w:cs="Times New Roman"/>
          <w:bCs/>
          <w:color w:val="000000" w:themeColor="text1"/>
          <w:sz w:val="28"/>
          <w:szCs w:val="28"/>
        </w:rPr>
        <w:t xml:space="preserve"> để quyết định phân cấp quản lý về phòng cháy và chữa cháy cho Phòng Cảnh sát phòng cháy, chữa cháy và cứu nạn, cứu hộ Công an cấp tỉnh </w:t>
      </w:r>
      <w:r w:rsidRPr="00D61CF4">
        <w:rPr>
          <w:rFonts w:ascii="Times New Roman" w:eastAsia="Times New Roman" w:hAnsi="Times New Roman" w:cs="Times New Roman"/>
          <w:bCs/>
          <w:color w:val="000000" w:themeColor="text1"/>
          <w:sz w:val="28"/>
          <w:szCs w:val="28"/>
        </w:rPr>
        <w:lastRenderedPageBreak/>
        <w:t>quản lý đối với phương tiện giao thông cơ giới có yêu cầu đặc biệt về bảo đảm an toàn phòng cháy và chữa cháy của cơ quan, tổ chức có trụ sở trên địa bàn và các loại hình cơ sở sau: Trụ sở cơ quan hành chính cấp tỉnh trở lên; cơ sở, hạ tầng kỹ thuật có liên quan đến phòng cháy và chữa cháy của đô thị, khu kinh tế, khu công nghiệp, khu chế xuất, khu công nghệ cao, cụm công nghiệp nằm trên 02 địa bàn hành chính cấp huyện trở lên và cơ sở có nguy hiểm về cháy, nổ phù hợp với yêu cầu bảo đảm an toàn phòng cháy, chữa cháy</w:t>
      </w:r>
      <w:r w:rsidRPr="00D61CF4">
        <w:rPr>
          <w:rFonts w:ascii="Times New Roman" w:eastAsia="Times New Roman" w:hAnsi="Times New Roman" w:cs="Times New Roman"/>
          <w:bCs/>
          <w:color w:val="000000" w:themeColor="text1"/>
          <w:sz w:val="28"/>
          <w:szCs w:val="28"/>
          <w:lang w:val="en-US"/>
        </w:rPr>
        <w:t xml:space="preserve"> và cứu nạn, cứu hộ</w:t>
      </w:r>
      <w:r w:rsidRPr="00D61CF4">
        <w:rPr>
          <w:rFonts w:ascii="Times New Roman" w:eastAsia="Times New Roman" w:hAnsi="Times New Roman" w:cs="Times New Roman"/>
          <w:bCs/>
          <w:color w:val="000000" w:themeColor="text1"/>
          <w:sz w:val="28"/>
          <w:szCs w:val="28"/>
        </w:rPr>
        <w:t>. Việc quản lý về phòng cháy và chữa cháy các cơ sở còn lại của </w:t>
      </w:r>
      <w:bookmarkStart w:id="5" w:name="bieumau_pl_03_nd_136_2020_2"/>
      <w:r w:rsidRPr="00D61CF4">
        <w:rPr>
          <w:rFonts w:ascii="Times New Roman" w:eastAsia="Times New Roman" w:hAnsi="Times New Roman" w:cs="Times New Roman"/>
          <w:bCs/>
          <w:color w:val="000000" w:themeColor="text1"/>
          <w:sz w:val="28"/>
          <w:szCs w:val="28"/>
        </w:rPr>
        <w:t>Phụ lục III</w:t>
      </w:r>
      <w:bookmarkEnd w:id="5"/>
      <w:r w:rsidRPr="00D61CF4">
        <w:rPr>
          <w:rFonts w:ascii="Times New Roman" w:eastAsia="Times New Roman" w:hAnsi="Times New Roman" w:cs="Times New Roman"/>
          <w:bCs/>
          <w:color w:val="000000" w:themeColor="text1"/>
          <w:sz w:val="28"/>
          <w:szCs w:val="28"/>
        </w:rPr>
        <w:t> ban hành kèm theo Nghị định số</w:t>
      </w:r>
      <w:r w:rsidR="006F4424" w:rsidRPr="00D61CF4">
        <w:rPr>
          <w:rFonts w:ascii="Times New Roman" w:eastAsia="Times New Roman" w:hAnsi="Times New Roman" w:cs="Times New Roman"/>
          <w:bCs/>
          <w:color w:val="000000" w:themeColor="text1"/>
          <w:sz w:val="28"/>
          <w:szCs w:val="28"/>
          <w:lang w:val="en-US"/>
        </w:rPr>
        <w:t xml:space="preserve"> ...</w:t>
      </w:r>
      <w:r w:rsidRPr="00D61CF4">
        <w:rPr>
          <w:rFonts w:ascii="Times New Roman" w:eastAsia="Times New Roman" w:hAnsi="Times New Roman" w:cs="Times New Roman"/>
          <w:bCs/>
          <w:color w:val="000000" w:themeColor="text1"/>
          <w:sz w:val="28"/>
          <w:szCs w:val="28"/>
          <w:lang w:val="en-US"/>
        </w:rPr>
        <w:t xml:space="preserve">/2023/NĐ-CP </w:t>
      </w:r>
      <w:r w:rsidRPr="00D61CF4">
        <w:rPr>
          <w:rFonts w:ascii="Times New Roman" w:eastAsia="Times New Roman" w:hAnsi="Times New Roman" w:cs="Times New Roman"/>
          <w:bCs/>
          <w:color w:val="000000" w:themeColor="text1"/>
          <w:sz w:val="28"/>
          <w:szCs w:val="28"/>
        </w:rPr>
        <w:t>do Công an cấp huyện thực hiện.</w:t>
      </w:r>
    </w:p>
    <w:p w14:paraId="020027E3" w14:textId="6B760E54"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lang w:val="en-US"/>
        </w:rPr>
      </w:pPr>
      <w:r w:rsidRPr="00D61CF4">
        <w:rPr>
          <w:rFonts w:ascii="Times New Roman" w:eastAsia="Times New Roman" w:hAnsi="Times New Roman" w:cs="Times New Roman"/>
          <w:color w:val="000000" w:themeColor="text1"/>
          <w:sz w:val="28"/>
          <w:szCs w:val="28"/>
          <w:lang w:val="en-US"/>
        </w:rPr>
        <w:t xml:space="preserve">2. </w:t>
      </w:r>
      <w:r w:rsidR="001E7BFE" w:rsidRPr="00D61CF4">
        <w:rPr>
          <w:rFonts w:ascii="Times New Roman" w:eastAsia="Times New Roman" w:hAnsi="Times New Roman" w:cs="Times New Roman"/>
          <w:color w:val="000000" w:themeColor="text1"/>
          <w:sz w:val="28"/>
          <w:szCs w:val="28"/>
        </w:rPr>
        <w:t>Giám đốc Công an cấp tỉnh căn cứ bộ máy tổ chức, biên chế, quy mô dự án, công trình, phương tiện giao thông cơ giới thuộc diện thẩm duyệt thiết kế về phòng cháy và chữa cháy quy định tại Phụ lục Vb ban hành kèm theo Nghị định số</w:t>
      </w:r>
      <w:r w:rsidR="00F01602" w:rsidRPr="00D61CF4">
        <w:rPr>
          <w:rFonts w:ascii="Times New Roman" w:eastAsia="Times New Roman" w:hAnsi="Times New Roman" w:cs="Times New Roman"/>
          <w:color w:val="000000" w:themeColor="text1"/>
          <w:sz w:val="28"/>
          <w:szCs w:val="28"/>
          <w:lang w:val="en-US"/>
        </w:rPr>
        <w:t xml:space="preserve"> ...</w:t>
      </w:r>
      <w:r w:rsidR="001E7BFE" w:rsidRPr="00D61CF4">
        <w:rPr>
          <w:rFonts w:ascii="Times New Roman" w:eastAsia="Times New Roman" w:hAnsi="Times New Roman" w:cs="Times New Roman"/>
          <w:color w:val="000000" w:themeColor="text1"/>
          <w:sz w:val="28"/>
          <w:szCs w:val="28"/>
        </w:rPr>
        <w:t xml:space="preserve">/2023/NĐ-CP để quyết định thẩm quyền thẩm duyệt thiết kế về phòng cháy và chữa cháy của Phòng Cảnh sát phòng cháy, chữa cháy và cứu nạn, cứu hộ đối với đồ án quy hoạch, phương tiện giao thông cơ giới có yêu cầu đặc biệt về bảo đảm an toàn phòng cháy và chữa cháy và các loại hình dự án, công trình sau: Trụ sở cơ quan hành chính cấp tỉnh trở lên; hạ tầng kỹ thuật có liên quan đến phòng cháy và chữa cháy của đô thị, khu kinh tế, khu công nghiệp, cụm công nghiệp, khu chế xuất, khu công nghệ cao; dự án, công trình nằm trên 02 địa bàn hành chính cấp huyện trở lên; các dự án, công trình khác phù hợp với yêu cầu bảo đảm an toàn </w:t>
      </w:r>
      <w:r w:rsidR="001E7BFE" w:rsidRPr="00D61CF4">
        <w:rPr>
          <w:rFonts w:ascii="Times New Roman" w:eastAsia="Times New Roman" w:hAnsi="Times New Roman" w:cs="Times New Roman"/>
          <w:color w:val="000000" w:themeColor="text1"/>
          <w:spacing w:val="-2"/>
          <w:sz w:val="28"/>
          <w:szCs w:val="28"/>
        </w:rPr>
        <w:t>phòng cháy chữa cháy và các dự án, công trình tại Công an cấp huyện chưa bảo đảm biên chế cán bộ đáp ứng các tiêu chuẩn quy định tại Thông tư số 82/2021/TT-BCA</w:t>
      </w:r>
      <w:r w:rsidR="001E7BFE" w:rsidRPr="00D61CF4">
        <w:rPr>
          <w:rFonts w:ascii="Times New Roman" w:eastAsia="Times New Roman" w:hAnsi="Times New Roman" w:cs="Times New Roman"/>
          <w:color w:val="000000" w:themeColor="text1"/>
          <w:sz w:val="28"/>
          <w:szCs w:val="28"/>
        </w:rPr>
        <w:t>. Việc thẩm duyệt đối với các dự án, công trình còn lại thuộc Phụ lục Vb ban hành kèm theo Nghị định số</w:t>
      </w:r>
      <w:r w:rsidR="00F01602" w:rsidRPr="00D61CF4">
        <w:rPr>
          <w:rFonts w:ascii="Times New Roman" w:eastAsia="Times New Roman" w:hAnsi="Times New Roman" w:cs="Times New Roman"/>
          <w:color w:val="000000" w:themeColor="text1"/>
          <w:sz w:val="28"/>
          <w:szCs w:val="28"/>
          <w:lang w:val="en-US"/>
        </w:rPr>
        <w:t xml:space="preserve"> ...</w:t>
      </w:r>
      <w:r w:rsidR="001E7BFE" w:rsidRPr="00D61CF4">
        <w:rPr>
          <w:rFonts w:ascii="Times New Roman" w:eastAsia="Times New Roman" w:hAnsi="Times New Roman" w:cs="Times New Roman"/>
          <w:color w:val="000000" w:themeColor="text1"/>
          <w:sz w:val="28"/>
          <w:szCs w:val="28"/>
        </w:rPr>
        <w:t>/2023/NĐ-CP do Công an cấp huyện thực hiện.</w:t>
      </w:r>
      <w:r w:rsidRPr="00D61CF4">
        <w:rPr>
          <w:rFonts w:ascii="Times New Roman" w:eastAsia="Times New Roman" w:hAnsi="Times New Roman" w:cs="Times New Roman"/>
          <w:color w:val="000000" w:themeColor="text1"/>
          <w:sz w:val="28"/>
          <w:szCs w:val="28"/>
          <w:lang w:val="en-US"/>
        </w:rPr>
        <w:t>”.</w:t>
      </w:r>
    </w:p>
    <w:p w14:paraId="5B06D035" w14:textId="28CFFDD9"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3.</w:t>
      </w:r>
      <w:r w:rsidR="009C660B" w:rsidRPr="00D61CF4">
        <w:rPr>
          <w:rFonts w:ascii="Times New Roman" w:hAnsi="Times New Roman" w:cs="Times New Roman"/>
          <w:color w:val="000000" w:themeColor="text1"/>
          <w:sz w:val="28"/>
          <w:szCs w:val="28"/>
          <w:lang w:val="en-US"/>
        </w:rPr>
        <w:t xml:space="preserve"> </w:t>
      </w:r>
      <w:r w:rsidRPr="00D61CF4">
        <w:rPr>
          <w:rFonts w:ascii="Times New Roman" w:hAnsi="Times New Roman" w:cs="Times New Roman"/>
          <w:color w:val="000000" w:themeColor="text1"/>
          <w:sz w:val="28"/>
          <w:szCs w:val="28"/>
          <w:lang w:val="en-US"/>
        </w:rPr>
        <w:t>Sửa đổi, bổ sung Điều 8 như sau:</w:t>
      </w:r>
    </w:p>
    <w:p w14:paraId="2F6E698F" w14:textId="587A7C0F" w:rsidR="00BF687E" w:rsidRPr="00D61CF4" w:rsidRDefault="00BF687E" w:rsidP="00A24455">
      <w:pPr>
        <w:spacing w:after="120" w:line="340" w:lineRule="exact"/>
        <w:ind w:firstLine="720"/>
        <w:rPr>
          <w:rFonts w:ascii="Times New Roman" w:hAnsi="Times New Roman"/>
          <w:b/>
          <w:bCs/>
          <w:color w:val="000000" w:themeColor="text1"/>
          <w:sz w:val="28"/>
          <w:szCs w:val="36"/>
        </w:rPr>
      </w:pPr>
      <w:r w:rsidRPr="00D61CF4">
        <w:rPr>
          <w:rFonts w:ascii="Times New Roman" w:hAnsi="Times New Roman"/>
          <w:color w:val="000000" w:themeColor="text1"/>
          <w:sz w:val="28"/>
          <w:szCs w:val="36"/>
        </w:rPr>
        <w:t>“</w:t>
      </w:r>
      <w:bookmarkStart w:id="6" w:name="_Hlk139515350"/>
      <w:r w:rsidRPr="00D61CF4">
        <w:rPr>
          <w:rFonts w:ascii="Times New Roman" w:hAnsi="Times New Roman"/>
          <w:b/>
          <w:bCs/>
          <w:color w:val="000000" w:themeColor="text1"/>
          <w:sz w:val="28"/>
          <w:szCs w:val="36"/>
        </w:rPr>
        <w:t xml:space="preserve">Điều </w:t>
      </w:r>
      <w:r w:rsidRPr="00D61CF4">
        <w:rPr>
          <w:rFonts w:ascii="Times New Roman" w:hAnsi="Times New Roman"/>
          <w:b/>
          <w:bCs/>
          <w:color w:val="000000" w:themeColor="text1"/>
          <w:sz w:val="28"/>
          <w:szCs w:val="36"/>
          <w:lang w:val="nl-NL"/>
        </w:rPr>
        <w:t>8.</w:t>
      </w:r>
      <w:r w:rsidRPr="00D61CF4">
        <w:rPr>
          <w:rFonts w:ascii="Times New Roman" w:hAnsi="Times New Roman"/>
          <w:b/>
          <w:bCs/>
          <w:color w:val="000000" w:themeColor="text1"/>
          <w:sz w:val="28"/>
          <w:szCs w:val="36"/>
        </w:rPr>
        <w:t xml:space="preserve"> Kiểm tra về phòng cháy và chữa cháy</w:t>
      </w:r>
      <w:bookmarkEnd w:id="6"/>
      <w:r w:rsidR="00C0292F" w:rsidRPr="00D61CF4">
        <w:rPr>
          <w:rFonts w:ascii="Times New Roman" w:hAnsi="Times New Roman"/>
          <w:b/>
          <w:bCs/>
          <w:color w:val="000000" w:themeColor="text1"/>
          <w:sz w:val="28"/>
          <w:szCs w:val="36"/>
        </w:rPr>
        <w:t xml:space="preserve"> </w:t>
      </w:r>
    </w:p>
    <w:p w14:paraId="39D4576F" w14:textId="62F3B8EE"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 xml:space="preserve">1. </w:t>
      </w:r>
      <w:r w:rsidR="00AD5AE0" w:rsidRPr="00D61CF4">
        <w:rPr>
          <w:rFonts w:ascii="Times New Roman" w:hAnsi="Times New Roman"/>
          <w:color w:val="000000" w:themeColor="text1"/>
          <w:sz w:val="28"/>
          <w:szCs w:val="36"/>
          <w:lang w:val="nl-NL"/>
        </w:rPr>
        <w:t>Người đứng đầu cơ sở, chủ phương tiện giao thông cơ giới có yêu cầu đặc biệt về bảo đảm an toàn phòng cháy và chữa cháy, chủ hộ gia đình, chủ rừng quy định tại điểm a và điểm b khoản 1 Điều 16 Nghị định số 136/2020/NĐ-CP căn cứ vào điều kiện, thực tế hoạt động và yêu cầu bảo đảm an toàn về phòng cháy và chữa cháy có trách nhiệm tổ chức kiểm tra thường xuyên về an toàn phòng cháy và chữa cháy trong phạm vi quản lý của mình. Nội dung kiểm tra thực hiện theo quy định tại điểm b khoản 2 Điều 16 Nghị định số 136/2020/NĐ-CP và điểm a khoản 8 Điều 1 Nghị định số .../2023/NĐ-CP tương ứng với từng loại hình</w:t>
      </w:r>
      <w:r w:rsidRPr="00D61CF4">
        <w:rPr>
          <w:rFonts w:ascii="Times New Roman" w:hAnsi="Times New Roman"/>
          <w:color w:val="000000" w:themeColor="text1"/>
          <w:sz w:val="28"/>
          <w:szCs w:val="36"/>
          <w:lang w:val="nl-NL"/>
        </w:rPr>
        <w:t>.</w:t>
      </w:r>
    </w:p>
    <w:p w14:paraId="222B17EA"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nl-NL"/>
        </w:rPr>
      </w:pPr>
      <w:r w:rsidRPr="00D61CF4">
        <w:rPr>
          <w:rFonts w:ascii="Times New Roman" w:hAnsi="Times New Roman"/>
          <w:color w:val="000000" w:themeColor="text1"/>
          <w:sz w:val="28"/>
          <w:szCs w:val="36"/>
          <w:lang w:val="nl-NL"/>
        </w:rPr>
        <w:t>2. Kết quả kiểm tra phải thể hiện các nội dung cơ bản sau:</w:t>
      </w:r>
    </w:p>
    <w:p w14:paraId="6A4136A2" w14:textId="77777777" w:rsidR="00BF687E" w:rsidRPr="00D61CF4" w:rsidRDefault="00BF687E" w:rsidP="00A24455">
      <w:pPr>
        <w:tabs>
          <w:tab w:val="left" w:pos="1665"/>
        </w:tabs>
        <w:spacing w:after="120" w:line="340" w:lineRule="exact"/>
        <w:ind w:firstLine="720"/>
        <w:rPr>
          <w:rFonts w:ascii="Times New Roman" w:hAnsi="Times New Roman"/>
          <w:color w:val="000000" w:themeColor="text1"/>
          <w:spacing w:val="2"/>
          <w:sz w:val="28"/>
          <w:szCs w:val="36"/>
          <w:lang w:val="pl-PL"/>
        </w:rPr>
      </w:pPr>
      <w:r w:rsidRPr="00D61CF4">
        <w:rPr>
          <w:rFonts w:ascii="Times New Roman" w:hAnsi="Times New Roman"/>
          <w:color w:val="000000" w:themeColor="text1"/>
          <w:spacing w:val="2"/>
          <w:sz w:val="28"/>
          <w:szCs w:val="36"/>
          <w:lang w:val="pl-PL"/>
        </w:rPr>
        <w:t>a) Phạm vi được kiểm tra an toàn về phòng cháy, chữa cháy và cứu nạn, cứu hộ;</w:t>
      </w:r>
    </w:p>
    <w:p w14:paraId="62D9E1C1"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pl-PL"/>
        </w:rPr>
      </w:pPr>
      <w:r w:rsidRPr="00D61CF4">
        <w:rPr>
          <w:rFonts w:ascii="Times New Roman" w:hAnsi="Times New Roman"/>
          <w:color w:val="000000" w:themeColor="text1"/>
          <w:sz w:val="28"/>
          <w:szCs w:val="36"/>
          <w:lang w:val="pl-PL"/>
        </w:rPr>
        <w:t xml:space="preserve">b) Ghi nhận và đánh giá các điều kiện không bảo đảm dẫn đến nguy cơ mất an toàn, vi phạm về phòng cháy, chữa cháy và cứu nạn, cứu hộ (nếu có), đề xuất </w:t>
      </w:r>
      <w:r w:rsidRPr="00D61CF4">
        <w:rPr>
          <w:rFonts w:ascii="Times New Roman" w:hAnsi="Times New Roman"/>
          <w:color w:val="000000" w:themeColor="text1"/>
          <w:sz w:val="28"/>
          <w:szCs w:val="36"/>
          <w:lang w:val="pl-PL"/>
        </w:rPr>
        <w:lastRenderedPageBreak/>
        <w:t>các biện pháp khắc phục, xử lý nguy cơ mất an toàn, vi phạm về phòng cháy, chữa cháy và cứu nạn, cứu hộ.</w:t>
      </w:r>
    </w:p>
    <w:p w14:paraId="5BB6A172" w14:textId="6827ACCF" w:rsidR="00BF687E" w:rsidRPr="00D61CF4" w:rsidRDefault="00BF687E" w:rsidP="00A24455">
      <w:pPr>
        <w:spacing w:after="120" w:line="340" w:lineRule="exact"/>
        <w:ind w:firstLine="720"/>
        <w:rPr>
          <w:rFonts w:ascii="Times New Roman" w:hAnsi="Times New Roman"/>
          <w:color w:val="000000" w:themeColor="text1"/>
          <w:sz w:val="28"/>
          <w:szCs w:val="36"/>
          <w:lang w:val="pl-PL"/>
        </w:rPr>
      </w:pPr>
      <w:r w:rsidRPr="00D61CF4">
        <w:rPr>
          <w:rFonts w:ascii="Times New Roman" w:hAnsi="Times New Roman"/>
          <w:color w:val="000000" w:themeColor="text1"/>
          <w:sz w:val="28"/>
          <w:szCs w:val="36"/>
          <w:lang w:val="pl-PL"/>
        </w:rPr>
        <w:t xml:space="preserve">3. </w:t>
      </w:r>
      <w:r w:rsidR="008A5C0C" w:rsidRPr="00D61CF4">
        <w:rPr>
          <w:rFonts w:ascii="Times New Roman" w:hAnsi="Times New Roman"/>
          <w:color w:val="000000" w:themeColor="text1"/>
          <w:sz w:val="28"/>
          <w:szCs w:val="36"/>
          <w:lang w:val="pl-PL"/>
        </w:rPr>
        <w:t xml:space="preserve">Báo cáo kết quả kiểm tra an toàn về phòng cháy và chữa cháy của người </w:t>
      </w:r>
      <w:r w:rsidR="008A5C0C" w:rsidRPr="00D61CF4">
        <w:rPr>
          <w:rFonts w:ascii="Times New Roman" w:hAnsi="Times New Roman"/>
          <w:color w:val="000000" w:themeColor="text1"/>
          <w:spacing w:val="-2"/>
          <w:sz w:val="28"/>
          <w:szCs w:val="36"/>
          <w:lang w:val="pl-PL"/>
        </w:rPr>
        <w:t>đứng đầu cơ sở quy định tại điểm b khoản 3 Điều 16 Nghị định số 136/2020/NĐ-CP</w:t>
      </w:r>
      <w:r w:rsidR="008A5C0C" w:rsidRPr="00D61CF4">
        <w:rPr>
          <w:rFonts w:ascii="Times New Roman" w:hAnsi="Times New Roman"/>
          <w:color w:val="000000" w:themeColor="text1"/>
          <w:sz w:val="28"/>
          <w:szCs w:val="36"/>
          <w:lang w:val="pl-PL"/>
        </w:rPr>
        <w:t xml:space="preserve"> gửi cơ quan Công an quản lý trực tiếp gồm các nội dung cơ bản sau</w:t>
      </w:r>
      <w:r w:rsidRPr="00D61CF4">
        <w:rPr>
          <w:rFonts w:ascii="Times New Roman" w:hAnsi="Times New Roman"/>
          <w:color w:val="000000" w:themeColor="text1"/>
          <w:sz w:val="28"/>
          <w:szCs w:val="36"/>
          <w:lang w:val="pl-PL"/>
        </w:rPr>
        <w:t>:</w:t>
      </w:r>
    </w:p>
    <w:p w14:paraId="085C87AE" w14:textId="77777777" w:rsidR="00BF687E" w:rsidRPr="00D61CF4" w:rsidRDefault="00BF687E" w:rsidP="00A24455">
      <w:pPr>
        <w:spacing w:after="120" w:line="340" w:lineRule="exact"/>
        <w:ind w:firstLine="720"/>
        <w:rPr>
          <w:rFonts w:ascii="Times New Roman" w:hAnsi="Times New Roman"/>
          <w:color w:val="000000" w:themeColor="text1"/>
          <w:sz w:val="28"/>
          <w:szCs w:val="36"/>
          <w:lang w:val="pl-PL"/>
        </w:rPr>
      </w:pPr>
      <w:r w:rsidRPr="00D61CF4">
        <w:rPr>
          <w:rFonts w:ascii="Times New Roman" w:hAnsi="Times New Roman"/>
          <w:color w:val="000000" w:themeColor="text1"/>
          <w:sz w:val="28"/>
          <w:szCs w:val="36"/>
          <w:lang w:val="pl-PL"/>
        </w:rPr>
        <w:t>a) Kết quả tự kiểm tra duy trì điều kiện an toàn phòng cháy và chữa cháy; các điều kiện bảo đảm an toàn về cứu nạn, cứu hộ;</w:t>
      </w:r>
    </w:p>
    <w:p w14:paraId="60CDDBF3" w14:textId="24FE59EB" w:rsidR="00BF687E" w:rsidRPr="00D61CF4" w:rsidRDefault="00BF687E" w:rsidP="00A24455">
      <w:pPr>
        <w:spacing w:after="120" w:line="340" w:lineRule="exact"/>
        <w:ind w:firstLine="720"/>
        <w:rPr>
          <w:rFonts w:ascii="Times New Roman" w:hAnsi="Times New Roman"/>
          <w:color w:val="000000" w:themeColor="text1"/>
          <w:sz w:val="28"/>
          <w:szCs w:val="36"/>
          <w:lang w:val="pl-PL"/>
        </w:rPr>
      </w:pPr>
      <w:r w:rsidRPr="00D61CF4">
        <w:rPr>
          <w:rFonts w:ascii="Times New Roman" w:hAnsi="Times New Roman"/>
          <w:color w:val="000000" w:themeColor="text1"/>
          <w:sz w:val="28"/>
          <w:szCs w:val="36"/>
          <w:lang w:val="pl-PL"/>
        </w:rPr>
        <w:t>b) Kết quả thực hiện các yêu cầu, kiến nghị của cơ quan có thẩm quyền.</w:t>
      </w:r>
      <w:r w:rsidR="006674DD" w:rsidRPr="00D61CF4">
        <w:rPr>
          <w:rFonts w:ascii="Times New Roman" w:hAnsi="Times New Roman"/>
          <w:color w:val="000000" w:themeColor="text1"/>
          <w:sz w:val="28"/>
          <w:szCs w:val="36"/>
          <w:lang w:val="pl-PL"/>
        </w:rPr>
        <w:t>”</w:t>
      </w:r>
      <w:r w:rsidR="00EF3B17" w:rsidRPr="00D61CF4">
        <w:rPr>
          <w:rFonts w:ascii="Times New Roman" w:hAnsi="Times New Roman"/>
          <w:color w:val="000000" w:themeColor="text1"/>
          <w:sz w:val="28"/>
          <w:szCs w:val="36"/>
          <w:lang w:val="pl-PL"/>
        </w:rPr>
        <w:t>.</w:t>
      </w:r>
    </w:p>
    <w:p w14:paraId="547BECE4" w14:textId="36181E5B"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pl-PL"/>
        </w:rPr>
        <w:t xml:space="preserve">4. </w:t>
      </w:r>
      <w:r w:rsidRPr="00D61CF4">
        <w:rPr>
          <w:rFonts w:ascii="Times New Roman" w:eastAsia="Times New Roman" w:hAnsi="Times New Roman" w:cs="Times New Roman"/>
          <w:color w:val="000000" w:themeColor="text1"/>
          <w:sz w:val="28"/>
          <w:szCs w:val="28"/>
        </w:rPr>
        <w:t xml:space="preserve"> Sửa đổi, bổ sung khoản 1 Điều 9 </w:t>
      </w:r>
      <w:r w:rsidRPr="00D61CF4">
        <w:rPr>
          <w:rFonts w:ascii="Times New Roman" w:eastAsia="Times New Roman" w:hAnsi="Times New Roman" w:cs="Times New Roman"/>
          <w:color w:val="000000" w:themeColor="text1"/>
          <w:sz w:val="28"/>
          <w:szCs w:val="28"/>
          <w:lang w:val="en-US"/>
        </w:rPr>
        <w:t>như sau:</w:t>
      </w:r>
    </w:p>
    <w:p w14:paraId="313BCB15" w14:textId="77777777"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rPr>
      </w:pPr>
      <w:r w:rsidRPr="00D61CF4">
        <w:rPr>
          <w:rFonts w:ascii="Times New Roman" w:eastAsia="Times New Roman" w:hAnsi="Times New Roman" w:cs="Times New Roman"/>
          <w:color w:val="000000" w:themeColor="text1"/>
          <w:sz w:val="28"/>
          <w:szCs w:val="28"/>
        </w:rPr>
        <w:t xml:space="preserve">“1. </w:t>
      </w:r>
      <w:bookmarkStart w:id="7" w:name="_Hlk139515381"/>
      <w:r w:rsidRPr="00D61CF4">
        <w:rPr>
          <w:rFonts w:ascii="Times New Roman" w:eastAsia="Times New Roman" w:hAnsi="Times New Roman" w:cs="Times New Roman"/>
          <w:color w:val="000000" w:themeColor="text1"/>
          <w:sz w:val="28"/>
          <w:szCs w:val="28"/>
        </w:rPr>
        <w:t>Thẩm quyền phê duyệt phương án chữa cháy</w:t>
      </w:r>
      <w:bookmarkEnd w:id="7"/>
    </w:p>
    <w:p w14:paraId="5DEABFD1" w14:textId="77777777" w:rsidR="00BF687E" w:rsidRPr="00D61CF4" w:rsidRDefault="00BF687E" w:rsidP="00A24455">
      <w:pPr>
        <w:spacing w:after="120" w:line="340" w:lineRule="exact"/>
        <w:ind w:firstLine="720"/>
        <w:rPr>
          <w:rFonts w:ascii="Times New Roman" w:eastAsia="Times New Roman" w:hAnsi="Times New Roman" w:cs="Times New Roman"/>
          <w:i/>
          <w:iCs/>
          <w:color w:val="000000" w:themeColor="text1"/>
          <w:sz w:val="28"/>
          <w:szCs w:val="28"/>
          <w:lang w:val="en-US"/>
        </w:rPr>
      </w:pPr>
      <w:r w:rsidRPr="00D61CF4">
        <w:rPr>
          <w:rFonts w:ascii="Times New Roman" w:eastAsia="Times New Roman" w:hAnsi="Times New Roman" w:cs="Times New Roman"/>
          <w:color w:val="000000" w:themeColor="text1"/>
          <w:sz w:val="28"/>
          <w:szCs w:val="28"/>
          <w:lang w:val="en-US"/>
        </w:rPr>
        <w:t>a</w:t>
      </w:r>
      <w:r w:rsidRPr="00D61CF4">
        <w:rPr>
          <w:rFonts w:ascii="Times New Roman" w:eastAsia="Times New Roman" w:hAnsi="Times New Roman" w:cs="Times New Roman"/>
          <w:color w:val="000000" w:themeColor="text1"/>
          <w:sz w:val="28"/>
          <w:szCs w:val="28"/>
        </w:rPr>
        <w:t>) Trưởng phòng Phòng Cảnh sát phòng cháy, chữa cháy và cứu nạn, cứu hộ Công an cấp tỉnh phê duyệt phương án chữa cháy của cơ quan Công an đối với các cơ sở</w:t>
      </w:r>
      <w:r w:rsidRPr="00D61CF4">
        <w:rPr>
          <w:rFonts w:ascii="Times New Roman" w:eastAsia="Times New Roman" w:hAnsi="Times New Roman" w:cs="Times New Roman"/>
          <w:color w:val="000000" w:themeColor="text1"/>
          <w:sz w:val="28"/>
          <w:szCs w:val="28"/>
          <w:lang w:val="en-US"/>
        </w:rPr>
        <w:t xml:space="preserve">, </w:t>
      </w:r>
      <w:r w:rsidRPr="00D61CF4">
        <w:rPr>
          <w:rFonts w:ascii="Times New Roman" w:eastAsia="Times New Roman" w:hAnsi="Times New Roman" w:cs="Times New Roman"/>
          <w:color w:val="000000" w:themeColor="text1"/>
          <w:sz w:val="28"/>
          <w:szCs w:val="28"/>
        </w:rPr>
        <w:t>khu dân cư được phân công thực hiện nhiệm vụ chữa cháy, cứu nạn, cứu hộ và phương án chữa cháy của cơ sở đối với cơ sở được phân cấp quản lý</w:t>
      </w:r>
      <w:r w:rsidRPr="00D61CF4">
        <w:rPr>
          <w:rFonts w:ascii="Times New Roman" w:eastAsia="Times New Roman" w:hAnsi="Times New Roman" w:cs="Times New Roman"/>
          <w:color w:val="000000" w:themeColor="text1"/>
          <w:sz w:val="28"/>
          <w:szCs w:val="28"/>
          <w:lang w:val="en-US"/>
        </w:rPr>
        <w:t>;</w:t>
      </w:r>
    </w:p>
    <w:p w14:paraId="11CD90F1" w14:textId="77777777"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lang w:val="en-US"/>
        </w:rPr>
      </w:pPr>
      <w:r w:rsidRPr="00D61CF4">
        <w:rPr>
          <w:rFonts w:ascii="Times New Roman" w:eastAsia="Times New Roman" w:hAnsi="Times New Roman" w:cs="Times New Roman"/>
          <w:color w:val="000000" w:themeColor="text1"/>
          <w:sz w:val="28"/>
          <w:szCs w:val="28"/>
          <w:lang w:val="en-US"/>
        </w:rPr>
        <w:t xml:space="preserve">b) Trưởng Công an cấp huyện phê duyệt phương án chữa cháy cơ quan Công an đối với các cơ sở, </w:t>
      </w:r>
      <w:r w:rsidRPr="00D61CF4">
        <w:rPr>
          <w:rFonts w:ascii="Times New Roman" w:eastAsia="Times New Roman" w:hAnsi="Times New Roman" w:cs="Times New Roman"/>
          <w:color w:val="000000" w:themeColor="text1"/>
          <w:sz w:val="28"/>
          <w:szCs w:val="28"/>
        </w:rPr>
        <w:t>khu dân cư được phân công thực hiện nhiệm vụ chữa cháy, cứu nạn, cứu hộ và phương án chữa cháy của cơ sở đối với cơ sở được phân cấp quản lý</w:t>
      </w:r>
      <w:r w:rsidRPr="00D61CF4">
        <w:rPr>
          <w:rFonts w:ascii="Times New Roman" w:eastAsia="Times New Roman" w:hAnsi="Times New Roman" w:cs="Times New Roman"/>
          <w:color w:val="000000" w:themeColor="text1"/>
          <w:sz w:val="28"/>
          <w:szCs w:val="28"/>
          <w:lang w:val="en-US"/>
        </w:rPr>
        <w:t>;</w:t>
      </w:r>
    </w:p>
    <w:p w14:paraId="163E2321" w14:textId="77777777"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rPr>
      </w:pPr>
      <w:r w:rsidRPr="00D61CF4">
        <w:rPr>
          <w:rFonts w:ascii="Times New Roman" w:eastAsia="Times New Roman" w:hAnsi="Times New Roman" w:cs="Times New Roman"/>
          <w:color w:val="000000" w:themeColor="text1"/>
          <w:sz w:val="28"/>
          <w:szCs w:val="28"/>
          <w:lang w:val="en-US"/>
        </w:rPr>
        <w:t>c</w:t>
      </w:r>
      <w:r w:rsidRPr="00D61CF4">
        <w:rPr>
          <w:rFonts w:ascii="Times New Roman" w:eastAsia="Times New Roman" w:hAnsi="Times New Roman" w:cs="Times New Roman"/>
          <w:color w:val="000000" w:themeColor="text1"/>
          <w:sz w:val="28"/>
          <w:szCs w:val="28"/>
        </w:rPr>
        <w:t>) Chủ tịch Ủy ban nhân dân cấp xã phê duyệt phương án chữa cháy của cơ sở đối với khu dân cư thuộc phạm vi quản lý;</w:t>
      </w:r>
    </w:p>
    <w:p w14:paraId="68D65797" w14:textId="5A149F96"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lang w:val="en-US"/>
        </w:rPr>
      </w:pPr>
      <w:r w:rsidRPr="00D61CF4">
        <w:rPr>
          <w:rFonts w:ascii="Times New Roman" w:eastAsia="Times New Roman" w:hAnsi="Times New Roman" w:cs="Times New Roman"/>
          <w:color w:val="000000" w:themeColor="text1"/>
          <w:sz w:val="28"/>
          <w:szCs w:val="28"/>
          <w:lang w:val="en-US"/>
        </w:rPr>
        <w:t>d</w:t>
      </w:r>
      <w:r w:rsidRPr="00D61CF4">
        <w:rPr>
          <w:rFonts w:ascii="Times New Roman" w:eastAsia="Times New Roman" w:hAnsi="Times New Roman" w:cs="Times New Roman"/>
          <w:color w:val="000000" w:themeColor="text1"/>
          <w:sz w:val="28"/>
          <w:szCs w:val="28"/>
        </w:rPr>
        <w:t>) Người đứng đầu cơ sở thuộc danh mục quy định tại Phụ lục I</w:t>
      </w:r>
      <w:r w:rsidRPr="00D61CF4">
        <w:rPr>
          <w:rFonts w:ascii="Times New Roman" w:eastAsia="Times New Roman" w:hAnsi="Times New Roman" w:cs="Times New Roman"/>
          <w:color w:val="000000" w:themeColor="text1"/>
          <w:sz w:val="28"/>
          <w:szCs w:val="28"/>
          <w:lang w:val="en-US"/>
        </w:rPr>
        <w:t>V</w:t>
      </w:r>
      <w:r w:rsidRPr="00D61CF4">
        <w:rPr>
          <w:rFonts w:ascii="Times New Roman" w:eastAsia="Times New Roman" w:hAnsi="Times New Roman" w:cs="Times New Roman"/>
          <w:color w:val="000000" w:themeColor="text1"/>
          <w:sz w:val="28"/>
          <w:szCs w:val="28"/>
        </w:rPr>
        <w:t xml:space="preserve"> ban hành kèm theo Nghị định số</w:t>
      </w:r>
      <w:r w:rsidR="00DB18F7" w:rsidRPr="00D61CF4">
        <w:rPr>
          <w:rFonts w:ascii="Times New Roman" w:eastAsia="Times New Roman" w:hAnsi="Times New Roman" w:cs="Times New Roman"/>
          <w:color w:val="000000" w:themeColor="text1"/>
          <w:sz w:val="28"/>
          <w:szCs w:val="28"/>
          <w:lang w:val="en-US"/>
        </w:rPr>
        <w:t xml:space="preserve"> ...</w:t>
      </w:r>
      <w:r w:rsidRPr="00D61CF4">
        <w:rPr>
          <w:rFonts w:ascii="Times New Roman" w:eastAsia="Times New Roman" w:hAnsi="Times New Roman" w:cs="Times New Roman"/>
          <w:color w:val="000000" w:themeColor="text1"/>
          <w:sz w:val="28"/>
          <w:szCs w:val="28"/>
          <w:lang w:val="en-US"/>
        </w:rPr>
        <w:t>/2023/NĐ-CP</w:t>
      </w:r>
      <w:r w:rsidRPr="00D61CF4">
        <w:rPr>
          <w:rFonts w:ascii="Times New Roman" w:eastAsia="Times New Roman" w:hAnsi="Times New Roman" w:cs="Times New Roman"/>
          <w:color w:val="000000" w:themeColor="text1"/>
          <w:sz w:val="28"/>
          <w:szCs w:val="28"/>
        </w:rPr>
        <w:t> phê duyệt phương án chữa cháy của cơ sở đối với cơ sở thuộc phạm vi quản lý</w:t>
      </w:r>
      <w:r w:rsidRPr="00D61CF4">
        <w:rPr>
          <w:rFonts w:ascii="Times New Roman" w:eastAsia="Times New Roman" w:hAnsi="Times New Roman" w:cs="Times New Roman"/>
          <w:color w:val="000000" w:themeColor="text1"/>
          <w:sz w:val="28"/>
          <w:szCs w:val="28"/>
          <w:lang w:val="en-US"/>
        </w:rPr>
        <w:t>;</w:t>
      </w:r>
    </w:p>
    <w:p w14:paraId="01EB3B50" w14:textId="77777777"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rPr>
      </w:pPr>
      <w:r w:rsidRPr="00D61CF4">
        <w:rPr>
          <w:rFonts w:ascii="Times New Roman" w:eastAsia="Times New Roman" w:hAnsi="Times New Roman" w:cs="Times New Roman"/>
          <w:color w:val="000000" w:themeColor="text1"/>
          <w:sz w:val="28"/>
          <w:szCs w:val="28"/>
          <w:lang w:val="en-US"/>
        </w:rPr>
        <w:t>đ</w:t>
      </w:r>
      <w:r w:rsidRPr="00D61CF4">
        <w:rPr>
          <w:rFonts w:ascii="Times New Roman" w:eastAsia="Times New Roman" w:hAnsi="Times New Roman" w:cs="Times New Roman"/>
          <w:color w:val="000000" w:themeColor="text1"/>
          <w:sz w:val="28"/>
          <w:szCs w:val="28"/>
        </w:rPr>
        <w:t>) Chủ phương tiện giao thông cơ giới có yêu cầu đặc biệt về bảo đảm an toàn phòng cháy và chữa cháy phê duyệt phương án chữa cháy của cơ sở đối với phương tiện giao thông cơ giới thuộc phạm vi quản lý;</w:t>
      </w:r>
    </w:p>
    <w:p w14:paraId="384F1E6A" w14:textId="42377511"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rPr>
      </w:pPr>
      <w:r w:rsidRPr="00D61CF4">
        <w:rPr>
          <w:rFonts w:ascii="Times New Roman" w:eastAsia="Times New Roman" w:hAnsi="Times New Roman" w:cs="Times New Roman"/>
          <w:color w:val="000000" w:themeColor="text1"/>
          <w:sz w:val="28"/>
          <w:szCs w:val="28"/>
        </w:rPr>
        <w:t xml:space="preserve">Trong thời hạn 07 ngày làm việc, kể từ ngày nhận đủ hồ sơ hợp lệ theo quy định tại </w:t>
      </w:r>
      <w:r w:rsidR="00420980" w:rsidRPr="00D61CF4">
        <w:rPr>
          <w:rFonts w:ascii="Times New Roman" w:eastAsia="Times New Roman" w:hAnsi="Times New Roman" w:cs="Times New Roman"/>
          <w:color w:val="000000" w:themeColor="text1"/>
          <w:sz w:val="28"/>
          <w:szCs w:val="28"/>
          <w:lang w:val="en-US"/>
        </w:rPr>
        <w:t xml:space="preserve">khoản 11 </w:t>
      </w:r>
      <w:r w:rsidRPr="00D61CF4">
        <w:rPr>
          <w:rFonts w:ascii="Times New Roman" w:eastAsia="Times New Roman" w:hAnsi="Times New Roman" w:cs="Times New Roman"/>
          <w:color w:val="000000" w:themeColor="text1"/>
          <w:sz w:val="28"/>
          <w:szCs w:val="28"/>
        </w:rPr>
        <w:t xml:space="preserve">Điều </w:t>
      </w:r>
      <w:r w:rsidR="00EE40E1" w:rsidRPr="00D61CF4">
        <w:rPr>
          <w:rFonts w:ascii="Times New Roman" w:eastAsia="Times New Roman" w:hAnsi="Times New Roman" w:cs="Times New Roman"/>
          <w:color w:val="000000" w:themeColor="text1"/>
          <w:sz w:val="28"/>
          <w:szCs w:val="28"/>
          <w:lang w:val="en-US"/>
        </w:rPr>
        <w:t>1</w:t>
      </w:r>
      <w:r w:rsidRPr="00D61CF4">
        <w:rPr>
          <w:rFonts w:ascii="Times New Roman" w:eastAsia="Times New Roman" w:hAnsi="Times New Roman" w:cs="Times New Roman"/>
          <w:color w:val="000000" w:themeColor="text1"/>
          <w:sz w:val="28"/>
          <w:szCs w:val="28"/>
        </w:rPr>
        <w:t xml:space="preserve"> </w:t>
      </w:r>
      <w:r w:rsidR="00EE40E1" w:rsidRPr="00D61CF4">
        <w:rPr>
          <w:rFonts w:ascii="Times New Roman" w:eastAsia="Times New Roman" w:hAnsi="Times New Roman" w:cs="Times New Roman"/>
          <w:color w:val="000000" w:themeColor="text1"/>
          <w:sz w:val="28"/>
          <w:szCs w:val="28"/>
        </w:rPr>
        <w:t>Nghị định s</w:t>
      </w:r>
      <w:r w:rsidR="00CE7761" w:rsidRPr="00D61CF4">
        <w:rPr>
          <w:rFonts w:ascii="Times New Roman" w:eastAsia="Times New Roman" w:hAnsi="Times New Roman" w:cs="Times New Roman"/>
          <w:color w:val="000000" w:themeColor="text1"/>
          <w:sz w:val="28"/>
          <w:szCs w:val="28"/>
          <w:lang w:val="en-US"/>
        </w:rPr>
        <w:t>ố ...</w:t>
      </w:r>
      <w:r w:rsidR="00EE40E1" w:rsidRPr="00D61CF4">
        <w:rPr>
          <w:rFonts w:ascii="Times New Roman" w:eastAsia="Times New Roman" w:hAnsi="Times New Roman" w:cs="Times New Roman"/>
          <w:color w:val="000000" w:themeColor="text1"/>
          <w:sz w:val="28"/>
          <w:szCs w:val="28"/>
          <w:lang w:val="en-US"/>
        </w:rPr>
        <w:t>/2023/NĐ-CP</w:t>
      </w:r>
      <w:r w:rsidRPr="00D61CF4">
        <w:rPr>
          <w:rFonts w:ascii="Times New Roman" w:eastAsia="Times New Roman" w:hAnsi="Times New Roman" w:cs="Times New Roman"/>
          <w:color w:val="000000" w:themeColor="text1"/>
          <w:sz w:val="28"/>
          <w:szCs w:val="28"/>
        </w:rPr>
        <w:t>, người có thẩm quyền quy định tại khoản</w:t>
      </w:r>
      <w:r w:rsidRPr="00D61CF4">
        <w:rPr>
          <w:rFonts w:ascii="Times New Roman" w:eastAsia="Times New Roman" w:hAnsi="Times New Roman" w:cs="Times New Roman"/>
          <w:color w:val="000000" w:themeColor="text1"/>
          <w:sz w:val="28"/>
          <w:szCs w:val="28"/>
          <w:lang w:val="en-US"/>
        </w:rPr>
        <w:t xml:space="preserve"> 4 Điều</w:t>
      </w:r>
      <w:r w:rsidRPr="00D61CF4">
        <w:rPr>
          <w:rFonts w:ascii="Times New Roman" w:eastAsia="Times New Roman" w:hAnsi="Times New Roman" w:cs="Times New Roman"/>
          <w:color w:val="000000" w:themeColor="text1"/>
          <w:sz w:val="28"/>
          <w:szCs w:val="28"/>
        </w:rPr>
        <w:t xml:space="preserve"> này có trách nhiệm xem xét, phê duyệt và lưu phương án chữa cháy của cơ sở đã được phê duyệt;</w:t>
      </w:r>
      <w:r w:rsidR="00EE40E1" w:rsidRPr="00D61CF4">
        <w:rPr>
          <w:rFonts w:ascii="Times New Roman" w:eastAsia="Times New Roman" w:hAnsi="Times New Roman" w:cs="Times New Roman"/>
          <w:color w:val="000000" w:themeColor="text1"/>
          <w:sz w:val="28"/>
          <w:szCs w:val="28"/>
          <w:lang w:val="en-US"/>
        </w:rPr>
        <w:t xml:space="preserve"> </w:t>
      </w:r>
      <w:r w:rsidRPr="00D61CF4">
        <w:rPr>
          <w:rFonts w:ascii="Times New Roman" w:eastAsia="Times New Roman" w:hAnsi="Times New Roman" w:cs="Times New Roman"/>
          <w:color w:val="000000" w:themeColor="text1"/>
          <w:sz w:val="28"/>
          <w:szCs w:val="28"/>
        </w:rPr>
        <w:t>trường hợp không phê duyệt phải có văn bản trả lời, nêu rõ lý do</w:t>
      </w:r>
      <w:r w:rsidRPr="00D61CF4">
        <w:rPr>
          <w:rFonts w:ascii="Times New Roman" w:eastAsia="Times New Roman" w:hAnsi="Times New Roman" w:cs="Times New Roman"/>
          <w:color w:val="000000" w:themeColor="text1"/>
          <w:sz w:val="28"/>
          <w:szCs w:val="28"/>
          <w:lang w:val="en-US"/>
        </w:rPr>
        <w:t>.”.</w:t>
      </w:r>
    </w:p>
    <w:p w14:paraId="4E4EA4BF" w14:textId="31CFC3C3"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lang w:val="en-US"/>
        </w:rPr>
      </w:pPr>
      <w:r w:rsidRPr="00D61CF4">
        <w:rPr>
          <w:rFonts w:ascii="Times New Roman" w:eastAsia="Times New Roman" w:hAnsi="Times New Roman" w:cs="Times New Roman"/>
          <w:color w:val="000000" w:themeColor="text1"/>
          <w:sz w:val="28"/>
          <w:szCs w:val="28"/>
          <w:lang w:val="en-US"/>
        </w:rPr>
        <w:t xml:space="preserve">5. </w:t>
      </w:r>
      <w:bookmarkStart w:id="8" w:name="_Hlk139515420"/>
      <w:r w:rsidRPr="00D61CF4">
        <w:rPr>
          <w:rFonts w:ascii="Times New Roman" w:eastAsia="Times New Roman" w:hAnsi="Times New Roman" w:cs="Times New Roman"/>
          <w:color w:val="000000" w:themeColor="text1"/>
          <w:sz w:val="28"/>
          <w:szCs w:val="28"/>
          <w:lang w:val="en-US"/>
        </w:rPr>
        <w:t>Sửa đổi, bổ sung khoản 4</w:t>
      </w:r>
      <w:r w:rsidR="009D61D9" w:rsidRPr="00D61CF4">
        <w:rPr>
          <w:rFonts w:ascii="Times New Roman" w:eastAsia="Times New Roman" w:hAnsi="Times New Roman" w:cs="Times New Roman"/>
          <w:color w:val="000000" w:themeColor="text1"/>
          <w:sz w:val="28"/>
          <w:szCs w:val="28"/>
          <w:lang w:val="en-US"/>
        </w:rPr>
        <w:t xml:space="preserve"> và</w:t>
      </w:r>
      <w:r w:rsidRPr="00D61CF4">
        <w:rPr>
          <w:rFonts w:ascii="Times New Roman" w:eastAsia="Times New Roman" w:hAnsi="Times New Roman" w:cs="Times New Roman"/>
          <w:color w:val="000000" w:themeColor="text1"/>
          <w:sz w:val="28"/>
          <w:szCs w:val="28"/>
          <w:lang w:val="en-US"/>
        </w:rPr>
        <w:t xml:space="preserve"> khoản 5 Điều 12 như sau</w:t>
      </w:r>
      <w:bookmarkEnd w:id="8"/>
      <w:r w:rsidRPr="00D61CF4">
        <w:rPr>
          <w:rFonts w:ascii="Times New Roman" w:eastAsia="Times New Roman" w:hAnsi="Times New Roman" w:cs="Times New Roman"/>
          <w:color w:val="000000" w:themeColor="text1"/>
          <w:sz w:val="28"/>
          <w:szCs w:val="28"/>
          <w:lang w:val="en-US"/>
        </w:rPr>
        <w:t>:</w:t>
      </w:r>
    </w:p>
    <w:p w14:paraId="3A1314DE" w14:textId="0A95CCD6"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it-IT"/>
        </w:rPr>
      </w:pPr>
      <w:r w:rsidRPr="00D61CF4">
        <w:rPr>
          <w:rFonts w:ascii="Times New Roman" w:eastAsia="Times New Roman" w:hAnsi="Times New Roman" w:cs="Times New Roman"/>
          <w:color w:val="000000" w:themeColor="text1"/>
          <w:sz w:val="28"/>
          <w:szCs w:val="28"/>
          <w:lang w:val="en-US"/>
        </w:rPr>
        <w:t>“</w:t>
      </w:r>
      <w:r w:rsidRPr="00D61CF4">
        <w:rPr>
          <w:rFonts w:ascii="Times New Roman" w:hAnsi="Times New Roman" w:cs="Times New Roman"/>
          <w:color w:val="000000" w:themeColor="text1"/>
          <w:sz w:val="28"/>
          <w:szCs w:val="28"/>
          <w:lang w:val="it-IT"/>
        </w:rPr>
        <w:t xml:space="preserve">4. Cục Cảnh sát phòng cháy, chữa cháy và cứu nạn, cứu hộ tổ chức quản lý, khai thác, vận hành hệ thống quản lý cơ sở dữ liệu về phòng cháy, chữa cháy và truyền tin báo sự cố; hướng dẫn chi tiết nội dung, biện pháp, quy trình triển khai, phân quyền quản lý, khai thác hệ thống quản lý cơ sở dữ liệu về phòng cháy, chữa cháy và truyền tin báo sự cố phục vụ công tác bảo đảm an ninh, trật tự và phòng cháy, chữa cháy và cứu nạn, cứu hộ trên toàn quốc; thông báo công khai đơn vị </w:t>
      </w:r>
      <w:r w:rsidRPr="00D61CF4">
        <w:rPr>
          <w:rFonts w:ascii="Times New Roman" w:hAnsi="Times New Roman" w:cs="Times New Roman"/>
          <w:color w:val="000000" w:themeColor="text1"/>
          <w:sz w:val="28"/>
          <w:szCs w:val="28"/>
          <w:lang w:val="it-IT"/>
        </w:rPr>
        <w:lastRenderedPageBreak/>
        <w:t>cung cấp cơ sở hạ tầng thông tin của hệ thống quản lý cơ sở dữ liệu về phòng cháy, chữa cháy và truyền tin báo sự cố đáp ứng điều kiện nêu tại khoản 3 Điều này.</w:t>
      </w:r>
    </w:p>
    <w:p w14:paraId="09146E8E" w14:textId="2FDFDBAD" w:rsidR="00BF687E" w:rsidRPr="00D61CF4" w:rsidRDefault="00BF687E" w:rsidP="00A24455">
      <w:pPr>
        <w:spacing w:after="120" w:line="340" w:lineRule="exact"/>
        <w:ind w:firstLine="720"/>
        <w:rPr>
          <w:rFonts w:ascii="Times New Roman" w:eastAsia="Times New Roman" w:hAnsi="Times New Roman" w:cs="Times New Roman"/>
          <w:i/>
          <w:iCs/>
          <w:color w:val="000000" w:themeColor="text1"/>
          <w:sz w:val="28"/>
          <w:szCs w:val="28"/>
          <w:lang w:val="en-US"/>
        </w:rPr>
      </w:pPr>
      <w:r w:rsidRPr="00D61CF4">
        <w:rPr>
          <w:rFonts w:ascii="Times New Roman" w:hAnsi="Times New Roman" w:cs="Times New Roman"/>
          <w:color w:val="000000" w:themeColor="text1"/>
          <w:sz w:val="28"/>
          <w:szCs w:val="28"/>
          <w:lang w:val="en-US"/>
        </w:rPr>
        <w:t>5. Công an các tỉnh, thành phố trực thuộc trung ương tổ chức triển khai, khai thác, vận hành hệ thống quản lý cơ sở dữ liệu về phòng cháy, chữa cháy và truyền tin báo sự cố trên địa bàn quản lý phù hợp với quy định tại Thông tư</w:t>
      </w:r>
      <w:r w:rsidR="00EB465B" w:rsidRPr="00D61CF4">
        <w:rPr>
          <w:rFonts w:ascii="Times New Roman" w:hAnsi="Times New Roman" w:cs="Times New Roman"/>
          <w:color w:val="000000" w:themeColor="text1"/>
          <w:sz w:val="28"/>
          <w:szCs w:val="28"/>
          <w:lang w:val="en-US"/>
        </w:rPr>
        <w:t xml:space="preserve"> </w:t>
      </w:r>
      <w:r w:rsidRPr="00D61CF4">
        <w:rPr>
          <w:rFonts w:ascii="Times New Roman" w:hAnsi="Times New Roman" w:cs="Times New Roman"/>
          <w:color w:val="000000" w:themeColor="text1"/>
          <w:sz w:val="28"/>
          <w:szCs w:val="28"/>
          <w:lang w:val="en-US"/>
        </w:rPr>
        <w:t>này; hướng dẫn các cơ sở thuộc điện quản lý về phòng cháy và chữa cháy và đơn vị liên quan tổ chức kết nối, khai báo thông tin cơ sở dữ liệu và truyền tin báo sự cố về trung tâm thông tin, điều hành của cơ quan Công an.”.</w:t>
      </w:r>
    </w:p>
    <w:p w14:paraId="6FE1F242" w14:textId="39FB3C96"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6.</w:t>
      </w:r>
      <w:bookmarkStart w:id="9" w:name="_Hlk139515509"/>
      <w:r w:rsidR="002443AE" w:rsidRPr="00D61CF4">
        <w:rPr>
          <w:rFonts w:ascii="Times New Roman" w:hAnsi="Times New Roman" w:cs="Times New Roman"/>
          <w:color w:val="000000" w:themeColor="text1"/>
          <w:sz w:val="28"/>
          <w:szCs w:val="28"/>
          <w:lang w:val="en-US"/>
        </w:rPr>
        <w:t xml:space="preserve"> </w:t>
      </w:r>
      <w:r w:rsidRPr="00D61CF4">
        <w:rPr>
          <w:rFonts w:ascii="Times New Roman" w:hAnsi="Times New Roman" w:cs="Times New Roman"/>
          <w:color w:val="000000" w:themeColor="text1"/>
          <w:sz w:val="28"/>
          <w:szCs w:val="28"/>
          <w:lang w:val="en-US"/>
        </w:rPr>
        <w:t xml:space="preserve">Sửa đổi, bổ sung Điều 13 </w:t>
      </w:r>
      <w:bookmarkEnd w:id="9"/>
      <w:r w:rsidRPr="00D61CF4">
        <w:rPr>
          <w:rFonts w:ascii="Times New Roman" w:hAnsi="Times New Roman" w:cs="Times New Roman"/>
          <w:color w:val="000000" w:themeColor="text1"/>
          <w:sz w:val="28"/>
          <w:szCs w:val="28"/>
          <w:lang w:val="en-US"/>
        </w:rPr>
        <w:t>như sau:</w:t>
      </w:r>
    </w:p>
    <w:p w14:paraId="4A17C26A" w14:textId="76501DEE"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“Điều 13. Thành lập đội phòng cháy, chữa cháy chuyên ngành</w:t>
      </w:r>
    </w:p>
    <w:p w14:paraId="11328DDA" w14:textId="7A9932B0" w:rsidR="006F1B35"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eastAsia="Times New Roman" w:hAnsi="Times New Roman"/>
          <w:color w:val="000000" w:themeColor="text1"/>
          <w:sz w:val="28"/>
          <w:szCs w:val="36"/>
          <w:lang w:val="pl-PL"/>
        </w:rPr>
        <w:t>Cơ sở quy định tại các </w:t>
      </w:r>
      <w:bookmarkStart w:id="10" w:name="dc_10"/>
      <w:r w:rsidRPr="00D61CF4">
        <w:rPr>
          <w:rFonts w:ascii="Times New Roman" w:eastAsia="Times New Roman" w:hAnsi="Times New Roman"/>
          <w:color w:val="000000" w:themeColor="text1"/>
          <w:sz w:val="28"/>
          <w:szCs w:val="36"/>
          <w:lang w:val="pl-PL"/>
        </w:rPr>
        <w:t>điểm a, b, c, d và điểm đ khoản 3 Điều 44 Luật Phòng cháy và chữa cháy được sửa đổi, bổ sung tại khoản 25 Điều 1 Luật sửa đổi, bổ sung một số điều của Luật Phòng cháy và chữa cháy</w:t>
      </w:r>
      <w:bookmarkEnd w:id="10"/>
      <w:r w:rsidRPr="00D61CF4">
        <w:rPr>
          <w:rFonts w:ascii="Times New Roman" w:eastAsia="Times New Roman" w:hAnsi="Times New Roman"/>
          <w:color w:val="000000" w:themeColor="text1"/>
          <w:sz w:val="28"/>
          <w:szCs w:val="36"/>
          <w:lang w:val="pl-PL"/>
        </w:rPr>
        <w:t> và các cơ sở sau: Kho dự trữ cấp quốc gia; kho dầu mỏ, sản phẩm dầu mỏ có tổng dung tích 50.000 m</w:t>
      </w:r>
      <w:r w:rsidRPr="00D61CF4">
        <w:rPr>
          <w:rFonts w:ascii="Times New Roman" w:eastAsia="Times New Roman" w:hAnsi="Times New Roman"/>
          <w:color w:val="000000" w:themeColor="text1"/>
          <w:sz w:val="28"/>
          <w:szCs w:val="36"/>
          <w:vertAlign w:val="superscript"/>
          <w:lang w:val="pl-PL"/>
        </w:rPr>
        <w:t>3</w:t>
      </w:r>
      <w:r w:rsidRPr="00D61CF4">
        <w:rPr>
          <w:rFonts w:ascii="Times New Roman" w:eastAsia="Times New Roman" w:hAnsi="Times New Roman"/>
          <w:color w:val="000000" w:themeColor="text1"/>
          <w:sz w:val="28"/>
          <w:szCs w:val="36"/>
          <w:lang w:val="pl-PL"/>
        </w:rPr>
        <w:t xml:space="preserve"> trở lên; </w:t>
      </w:r>
      <w:r w:rsidRPr="00D61CF4">
        <w:rPr>
          <w:rFonts w:ascii="Times New Roman" w:eastAsia="Times New Roman" w:hAnsi="Times New Roman"/>
          <w:color w:val="000000" w:themeColor="text1"/>
          <w:spacing w:val="-4"/>
          <w:sz w:val="28"/>
          <w:szCs w:val="36"/>
          <w:lang w:val="pl-PL"/>
        </w:rPr>
        <w:t>nhà máy thủy điện có công suất từ 300 MW trở lên, nhà máy nhiệt điện có công suất từ 200 MW trở lên, nhà máy điện hạt nhân; cơ sở sản xuất phân đạm 180.000 tấn/năm</w:t>
      </w:r>
      <w:r w:rsidRPr="00D61CF4">
        <w:rPr>
          <w:rFonts w:ascii="Times New Roman" w:eastAsia="Times New Roman" w:hAnsi="Times New Roman"/>
          <w:color w:val="000000" w:themeColor="text1"/>
          <w:sz w:val="28"/>
          <w:szCs w:val="36"/>
          <w:lang w:val="pl-PL"/>
        </w:rPr>
        <w:t xml:space="preserve"> trở lên; khu công nghiệp, khu chế xuất, khu công nghệ cao, cụm công nghiệp có diện tích từ 50 ha trở lên phải lập đội phòng cháy và chữa cháy chuyên ngành. Trường hợp, các cơ sở hoặc khu công nghiệp, khu chế xuất, khu công nghệ cao, cụm công nghiệp trong cùng một khuôn viên hoặc liền kề nhau và do một đơn vị trực tiếp quản lý, vận hành cho phép thành lập một đội phòng cháy, chữa cháy chuyên ngành.”. </w:t>
      </w:r>
    </w:p>
    <w:p w14:paraId="2EE633E6" w14:textId="2CAD58C0"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eastAsia="Times New Roman" w:hAnsi="Times New Roman" w:cs="Times New Roman"/>
          <w:color w:val="000000" w:themeColor="text1"/>
          <w:sz w:val="28"/>
          <w:szCs w:val="28"/>
          <w:lang w:val="en-US"/>
        </w:rPr>
        <w:t xml:space="preserve">7. </w:t>
      </w:r>
      <w:bookmarkStart w:id="11" w:name="_Hlk139515554"/>
      <w:r w:rsidRPr="00D61CF4">
        <w:rPr>
          <w:rFonts w:ascii="Times New Roman" w:hAnsi="Times New Roman" w:cs="Times New Roman"/>
          <w:color w:val="000000" w:themeColor="text1"/>
          <w:sz w:val="28"/>
          <w:szCs w:val="28"/>
          <w:lang w:val="en-US"/>
        </w:rPr>
        <w:t xml:space="preserve">Sửa đổi, bổ sung điểm a, điểm d khoản 1 và khoản 3 Điều 15 </w:t>
      </w:r>
      <w:bookmarkEnd w:id="11"/>
      <w:r w:rsidRPr="00D61CF4">
        <w:rPr>
          <w:rFonts w:ascii="Times New Roman" w:hAnsi="Times New Roman" w:cs="Times New Roman"/>
          <w:color w:val="000000" w:themeColor="text1"/>
          <w:sz w:val="28"/>
          <w:szCs w:val="28"/>
          <w:lang w:val="en-US"/>
        </w:rPr>
        <w:t>như sau:</w:t>
      </w:r>
    </w:p>
    <w:p w14:paraId="5061D672" w14:textId="623A7442"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a) Sửa đổi điểm a, điểm d khoản 1 như sau:</w:t>
      </w:r>
    </w:p>
    <w:p w14:paraId="546CAFBA" w14:textId="778AFE96" w:rsidR="00BF687E" w:rsidRPr="00D61CF4" w:rsidRDefault="00BF687E" w:rsidP="00A24455">
      <w:pPr>
        <w:spacing w:after="120" w:line="340" w:lineRule="exact"/>
        <w:ind w:firstLine="720"/>
        <w:rPr>
          <w:rFonts w:ascii="Times New Roman" w:hAnsi="Times New Roman" w:cs="Times New Roman"/>
          <w:b/>
          <w:bCs/>
          <w:color w:val="000000" w:themeColor="text1"/>
          <w:sz w:val="28"/>
          <w:szCs w:val="28"/>
          <w:lang w:val="en-US"/>
        </w:rPr>
      </w:pPr>
      <w:r w:rsidRPr="00D61CF4">
        <w:rPr>
          <w:rFonts w:ascii="Times New Roman" w:hAnsi="Times New Roman" w:cs="Times New Roman"/>
          <w:color w:val="000000" w:themeColor="text1"/>
          <w:sz w:val="28"/>
          <w:szCs w:val="28"/>
          <w:lang w:val="en-US"/>
        </w:rPr>
        <w:t xml:space="preserve">“a) Tem mẫu A dùng để dán lên các loại phương tiện: Máy bơm chữa cháy; dụng cụ (téc, phuy, bình, can) chứa chất chữa cháy nêu tại mục 3 Phụ lục VII ban hành kèm theo </w:t>
      </w:r>
      <w:r w:rsidRPr="00D61CF4">
        <w:rPr>
          <w:rFonts w:ascii="Times New Roman" w:eastAsia="Times New Roman" w:hAnsi="Times New Roman" w:cs="Times New Roman"/>
          <w:color w:val="000000" w:themeColor="text1"/>
          <w:sz w:val="28"/>
          <w:szCs w:val="28"/>
        </w:rPr>
        <w:t>Nghị định số</w:t>
      </w:r>
      <w:r w:rsidRPr="00D61CF4">
        <w:rPr>
          <w:rFonts w:ascii="Times New Roman" w:eastAsia="Times New Roman" w:hAnsi="Times New Roman" w:cs="Times New Roman"/>
          <w:color w:val="000000" w:themeColor="text1"/>
          <w:sz w:val="28"/>
          <w:szCs w:val="28"/>
          <w:lang w:val="en-US"/>
        </w:rPr>
        <w:t xml:space="preserve"> …./2023/NĐ-CP</w:t>
      </w:r>
      <w:r w:rsidRPr="00D61CF4">
        <w:rPr>
          <w:rFonts w:ascii="Times New Roman" w:hAnsi="Times New Roman" w:cs="Times New Roman"/>
          <w:color w:val="000000" w:themeColor="text1"/>
          <w:sz w:val="28"/>
          <w:szCs w:val="28"/>
          <w:lang w:val="en-US"/>
        </w:rPr>
        <w:t>;</w:t>
      </w:r>
      <w:r w:rsidR="002443AE" w:rsidRPr="00D61CF4">
        <w:rPr>
          <w:rFonts w:ascii="Times New Roman" w:hAnsi="Times New Roman" w:cs="Times New Roman"/>
          <w:color w:val="000000" w:themeColor="text1"/>
          <w:sz w:val="28"/>
          <w:szCs w:val="28"/>
          <w:lang w:val="en-US"/>
        </w:rPr>
        <w:t>”.</w:t>
      </w:r>
    </w:p>
    <w:p w14:paraId="689E4404" w14:textId="6A21C3BD" w:rsidR="00BF687E" w:rsidRPr="00D61CF4" w:rsidRDefault="002443A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w:t>
      </w:r>
      <w:r w:rsidR="00BF687E" w:rsidRPr="00D61CF4">
        <w:rPr>
          <w:rFonts w:ascii="Times New Roman" w:hAnsi="Times New Roman" w:cs="Times New Roman"/>
          <w:color w:val="000000" w:themeColor="text1"/>
          <w:sz w:val="28"/>
          <w:szCs w:val="28"/>
          <w:lang w:val="en-US"/>
        </w:rPr>
        <w:t xml:space="preserve">d) Tem mẫu D dùng để dán lên các loại phương tiện: Van báo động, van tràn ngập của hệ thống chữa cháy; ống </w:t>
      </w:r>
      <w:r w:rsidR="00BF687E" w:rsidRPr="00D61CF4">
        <w:rPr>
          <w:rFonts w:ascii="Times New Roman" w:hAnsi="Times New Roman" w:cs="Times New Roman"/>
          <w:color w:val="000000" w:themeColor="text1"/>
          <w:sz w:val="28"/>
          <w:szCs w:val="28"/>
        </w:rPr>
        <w:t xml:space="preserve">và phụ kiện đường ống </w:t>
      </w:r>
      <w:r w:rsidR="00BF687E" w:rsidRPr="00D61CF4">
        <w:rPr>
          <w:rFonts w:ascii="Times New Roman" w:hAnsi="Times New Roman" w:cs="Times New Roman"/>
          <w:color w:val="000000" w:themeColor="text1"/>
          <w:sz w:val="28"/>
          <w:szCs w:val="28"/>
          <w:lang w:val="en-US"/>
        </w:rPr>
        <w:t xml:space="preserve">phi kim loại dùng trong hệ thống </w:t>
      </w:r>
      <w:r w:rsidR="00BF687E" w:rsidRPr="00D61CF4">
        <w:rPr>
          <w:rFonts w:ascii="Times New Roman" w:hAnsi="Times New Roman" w:cs="Times New Roman"/>
          <w:color w:val="000000" w:themeColor="text1"/>
          <w:sz w:val="28"/>
          <w:szCs w:val="28"/>
        </w:rPr>
        <w:t>họng</w:t>
      </w:r>
      <w:r w:rsidR="00BF687E" w:rsidRPr="00D61CF4">
        <w:rPr>
          <w:rFonts w:ascii="Times New Roman" w:hAnsi="Times New Roman" w:cs="Times New Roman"/>
          <w:color w:val="000000" w:themeColor="text1"/>
          <w:sz w:val="28"/>
          <w:szCs w:val="28"/>
          <w:lang w:val="en-US"/>
        </w:rPr>
        <w:t xml:space="preserve"> nước chữa cháy trong nhà</w:t>
      </w:r>
      <w:r w:rsidR="00BF687E" w:rsidRPr="00D61CF4">
        <w:rPr>
          <w:rFonts w:ascii="Times New Roman" w:hAnsi="Times New Roman" w:cs="Times New Roman"/>
          <w:color w:val="000000" w:themeColor="text1"/>
          <w:sz w:val="28"/>
          <w:szCs w:val="28"/>
        </w:rPr>
        <w:t xml:space="preserve"> hoặc dùng trong hệ thống chữa cháy tự động bằng nước</w:t>
      </w:r>
      <w:r w:rsidR="00BF687E" w:rsidRPr="00D61CF4">
        <w:rPr>
          <w:rFonts w:ascii="Times New Roman" w:hAnsi="Times New Roman" w:cs="Times New Roman"/>
          <w:color w:val="000000" w:themeColor="text1"/>
          <w:sz w:val="28"/>
          <w:szCs w:val="28"/>
          <w:lang w:val="en-US"/>
        </w:rPr>
        <w:t>, ống mềm dùng cho đầu phun chữa cháy;”.</w:t>
      </w:r>
    </w:p>
    <w:p w14:paraId="1AA4384E" w14:textId="2C5F2B36"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b) Sửa đổi khoản 3 như sau:</w:t>
      </w:r>
    </w:p>
    <w:p w14:paraId="2910BC90" w14:textId="5A0992A1"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“3. Quản lý, in, phát hành tem kiểm định phương tiện phòng cháy, chữa cháy và cứu nạn, cứu hộ</w:t>
      </w:r>
    </w:p>
    <w:p w14:paraId="021EAAF2" w14:textId="3C4B066D"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 xml:space="preserve">a) Cục Cảnh sát phòng cháy, chữa cháy và cứu nạn, cứu hộ chịu trách nhiệm hướng dẫn, kiểm tra việc quản lý, sử dụng, dán tem kiểm định phương tiện phòng cháy, chữa cháy và cứu nạn, cứu hộ của Công an các tỉnh, thành phố trực thuộc trung ương. </w:t>
      </w:r>
    </w:p>
    <w:p w14:paraId="6D90B617" w14:textId="25425891"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lastRenderedPageBreak/>
        <w:t>b) Công an các tỉnh, thành phố trực thuộc trung ương chịu trách nhiệm đăng ký in, quản lý, sử dụng, dán tem kiểm định phương tiện phòng cháy, chữa cháy và cứu nạn, cứu hộ theo quy định. ”.</w:t>
      </w:r>
      <w:r w:rsidRPr="00D61CF4">
        <w:rPr>
          <w:rFonts w:ascii="Times New Roman" w:hAnsi="Times New Roman" w:cs="Times New Roman"/>
          <w:color w:val="000000" w:themeColor="text1"/>
          <w:sz w:val="28"/>
          <w:szCs w:val="28"/>
          <w:lang w:val="en-US"/>
        </w:rPr>
        <w:tab/>
      </w:r>
    </w:p>
    <w:p w14:paraId="63A688B1" w14:textId="7D4C8BC3"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c) Cơ quan, đơn vị có chức năng của Bộ Công an in và phát hành tem kiểm định phương tiện phòng cháy, chữa cháy và cứu nạn, cứu hộ thực hiện theo mẫu số 03 của Thông tư này.</w:t>
      </w:r>
    </w:p>
    <w:p w14:paraId="06D6D448" w14:textId="7C9AB6EA" w:rsidR="00BF687E" w:rsidRPr="00D61CF4" w:rsidRDefault="00BF687E" w:rsidP="00A24455">
      <w:pPr>
        <w:spacing w:after="120" w:line="340" w:lineRule="exact"/>
        <w:ind w:firstLine="720"/>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 xml:space="preserve">Điều 2. </w:t>
      </w:r>
      <w:bookmarkStart w:id="12" w:name="_Hlk139515074"/>
      <w:r w:rsidRPr="00D61CF4">
        <w:rPr>
          <w:rFonts w:ascii="Times New Roman" w:hAnsi="Times New Roman" w:cs="Times New Roman"/>
          <w:b/>
          <w:bCs/>
          <w:color w:val="000000" w:themeColor="text1"/>
          <w:sz w:val="28"/>
          <w:szCs w:val="28"/>
          <w:lang w:val="en-US"/>
        </w:rPr>
        <w:t xml:space="preserve">Sửa đổi, bổ sung một số điều của Thông tư số 08/2018/TT-BCA ngày 05 tháng 3 năm 2018 của Bộ trưởng Bộ Công an quy định chi tiết một số </w:t>
      </w:r>
      <w:r w:rsidRPr="00D61CF4">
        <w:rPr>
          <w:rFonts w:ascii="Times New Roman Bold" w:hAnsi="Times New Roman Bold" w:cs="Times New Roman"/>
          <w:b/>
          <w:bCs/>
          <w:color w:val="000000" w:themeColor="text1"/>
          <w:spacing w:val="-4"/>
          <w:sz w:val="28"/>
          <w:szCs w:val="28"/>
          <w:lang w:val="en-US"/>
        </w:rPr>
        <w:t>điều của Nghị định số 83/2017/NĐ-CP ngày 18 tháng 7 năm 2017 của Chính phủ</w:t>
      </w:r>
      <w:r w:rsidRPr="00D61CF4">
        <w:rPr>
          <w:rFonts w:ascii="Times New Roman" w:hAnsi="Times New Roman" w:cs="Times New Roman"/>
          <w:b/>
          <w:bCs/>
          <w:color w:val="000000" w:themeColor="text1"/>
          <w:sz w:val="28"/>
          <w:szCs w:val="28"/>
          <w:lang w:val="en-US"/>
        </w:rPr>
        <w:t xml:space="preserve"> quy định về công tác cứu nạn, cứu hộ của lực lượng phòng cháy và chữa cháy</w:t>
      </w:r>
      <w:bookmarkEnd w:id="12"/>
    </w:p>
    <w:p w14:paraId="7A9A89CC" w14:textId="5668319B"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sv-SE"/>
        </w:rPr>
      </w:pPr>
      <w:r w:rsidRPr="00D61CF4">
        <w:rPr>
          <w:rFonts w:ascii="Times New Roman" w:hAnsi="Times New Roman" w:cs="Times New Roman"/>
          <w:color w:val="000000" w:themeColor="text1"/>
          <w:sz w:val="28"/>
          <w:szCs w:val="28"/>
          <w:lang w:val="en-US"/>
        </w:rPr>
        <w:t xml:space="preserve">1. </w:t>
      </w:r>
      <w:bookmarkStart w:id="13" w:name="_Hlk139515618"/>
      <w:r w:rsidRPr="00D61CF4">
        <w:rPr>
          <w:rFonts w:ascii="Times New Roman" w:hAnsi="Times New Roman" w:cs="Times New Roman"/>
          <w:color w:val="000000" w:themeColor="text1"/>
          <w:sz w:val="28"/>
          <w:szCs w:val="28"/>
          <w:lang w:val="en-US"/>
        </w:rPr>
        <w:t xml:space="preserve">Sửa đổi </w:t>
      </w:r>
      <w:r w:rsidRPr="00D61CF4">
        <w:rPr>
          <w:rFonts w:ascii="Times New Roman" w:hAnsi="Times New Roman" w:cs="Times New Roman"/>
          <w:color w:val="000000" w:themeColor="text1"/>
          <w:sz w:val="28"/>
          <w:szCs w:val="28"/>
          <w:lang w:val="sv-SE"/>
        </w:rPr>
        <w:t>Điều 6</w:t>
      </w:r>
      <w:bookmarkEnd w:id="13"/>
      <w:r w:rsidRPr="00D61CF4">
        <w:rPr>
          <w:rFonts w:ascii="Times New Roman" w:hAnsi="Times New Roman" w:cs="Times New Roman"/>
          <w:color w:val="000000" w:themeColor="text1"/>
          <w:sz w:val="28"/>
          <w:szCs w:val="28"/>
          <w:lang w:val="sv-SE"/>
        </w:rPr>
        <w:t xml:space="preserve"> như sau:</w:t>
      </w:r>
    </w:p>
    <w:p w14:paraId="00B2053B" w14:textId="77777777"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sv-SE"/>
        </w:rPr>
      </w:pPr>
      <w:r w:rsidRPr="00D61CF4">
        <w:rPr>
          <w:rFonts w:ascii="Times New Roman" w:hAnsi="Times New Roman" w:cs="Times New Roman"/>
          <w:color w:val="000000" w:themeColor="text1"/>
          <w:sz w:val="28"/>
          <w:szCs w:val="28"/>
          <w:lang w:val="en-US"/>
        </w:rPr>
        <w:t>“</w:t>
      </w:r>
      <w:r w:rsidRPr="00D61CF4">
        <w:rPr>
          <w:rFonts w:ascii="Times New Roman" w:hAnsi="Times New Roman" w:cs="Times New Roman"/>
          <w:color w:val="000000" w:themeColor="text1"/>
          <w:sz w:val="28"/>
          <w:szCs w:val="28"/>
          <w:lang w:val="sv-SE"/>
        </w:rPr>
        <w:t>Điều 6. Kiểm tra các điều kiện bảo đảm an toàn về cứu nạn, cứu hộ của cơ quan Công an</w:t>
      </w:r>
    </w:p>
    <w:p w14:paraId="487F59BC" w14:textId="77777777" w:rsidR="00BF687E" w:rsidRPr="00D61CF4" w:rsidRDefault="00BF687E" w:rsidP="00A24455">
      <w:pPr>
        <w:spacing w:after="120" w:line="340" w:lineRule="exact"/>
        <w:ind w:firstLine="720"/>
        <w:rPr>
          <w:rFonts w:ascii="Times New Roman" w:hAnsi="Times New Roman" w:cs="Times New Roman"/>
          <w:iCs/>
          <w:strike/>
          <w:color w:val="000000" w:themeColor="text1"/>
          <w:sz w:val="28"/>
          <w:szCs w:val="28"/>
          <w:lang w:val="sv-SE"/>
        </w:rPr>
      </w:pPr>
      <w:r w:rsidRPr="00D61CF4">
        <w:rPr>
          <w:rFonts w:ascii="Times New Roman" w:hAnsi="Times New Roman" w:cs="Times New Roman"/>
          <w:iCs/>
          <w:color w:val="000000" w:themeColor="text1"/>
          <w:sz w:val="28"/>
          <w:szCs w:val="28"/>
          <w:lang w:val="sv-SE"/>
        </w:rPr>
        <w:t>1. Cơ quan Công an thực hiện việc kiểm tra về cứu nạn, cứu hộ theo quy định tại khoản 3 Điều 2 Nghị định số ...../2023/NĐ-CP.</w:t>
      </w:r>
    </w:p>
    <w:p w14:paraId="58A26F11" w14:textId="73657508" w:rsidR="00BF687E" w:rsidRPr="00D61CF4" w:rsidRDefault="00BF687E" w:rsidP="00A24455">
      <w:pPr>
        <w:spacing w:after="120" w:line="340" w:lineRule="exact"/>
        <w:ind w:firstLine="720"/>
        <w:rPr>
          <w:rFonts w:ascii="Times New Roman" w:hAnsi="Times New Roman" w:cs="Times New Roman"/>
          <w:iCs/>
          <w:color w:val="000000" w:themeColor="text1"/>
          <w:sz w:val="28"/>
          <w:szCs w:val="28"/>
          <w:lang w:val="sv-SE"/>
        </w:rPr>
      </w:pPr>
      <w:r w:rsidRPr="00D61CF4">
        <w:rPr>
          <w:rFonts w:ascii="Times New Roman" w:hAnsi="Times New Roman" w:cs="Times New Roman"/>
          <w:iCs/>
          <w:color w:val="000000" w:themeColor="text1"/>
          <w:sz w:val="28"/>
          <w:szCs w:val="28"/>
          <w:lang w:val="en-US"/>
        </w:rPr>
        <w:t>2.</w:t>
      </w:r>
      <w:r w:rsidRPr="00D61CF4">
        <w:rPr>
          <w:iCs/>
          <w:color w:val="000000" w:themeColor="text1"/>
          <w:sz w:val="28"/>
          <w:szCs w:val="28"/>
          <w:lang w:val="en-US"/>
        </w:rPr>
        <w:t xml:space="preserve"> </w:t>
      </w:r>
      <w:r w:rsidRPr="00D61CF4">
        <w:rPr>
          <w:rFonts w:ascii="Times New Roman" w:hAnsi="Times New Roman" w:cs="Times New Roman"/>
          <w:iCs/>
          <w:color w:val="000000" w:themeColor="text1"/>
          <w:sz w:val="28"/>
          <w:szCs w:val="28"/>
          <w:lang w:val="sv-SE"/>
        </w:rPr>
        <w:t>Việc kiểm tra về cứu nạn, cứu hộ đối với cơ sở được kết hợp với kiểm tra an toàn về phòng cháy và chữa cháy và phải được lập biên bản theo mẫu PC10 phụ lục IX ban hành kèm theo Nghị định số ...../2023/NĐ-CP”.</w:t>
      </w:r>
    </w:p>
    <w:p w14:paraId="6A8BC873" w14:textId="77777777"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2. Sửa đổi điểm d khoản 1 Điều 10 như sau:</w:t>
      </w:r>
    </w:p>
    <w:p w14:paraId="0F95C57D" w14:textId="7643F839"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“d. Thống kê về số vụ cứu nạn, cứu hộ, công tác cứu nạn, cứu hộ và những nội dung khác liên quan đến hoạt động cứu nạn, cứu hộ;”.</w:t>
      </w:r>
    </w:p>
    <w:p w14:paraId="7FC5FA7D" w14:textId="3661D598" w:rsidR="00BF687E" w:rsidRPr="00D61CF4" w:rsidRDefault="00BF687E" w:rsidP="00A24455">
      <w:pPr>
        <w:spacing w:after="120" w:line="340" w:lineRule="exact"/>
        <w:ind w:firstLine="720"/>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 xml:space="preserve">Điều 3. </w:t>
      </w:r>
      <w:bookmarkStart w:id="14" w:name="_Hlk139515126"/>
      <w:r w:rsidRPr="00D61CF4">
        <w:rPr>
          <w:rFonts w:ascii="Times New Roman" w:hAnsi="Times New Roman" w:cs="Times New Roman"/>
          <w:b/>
          <w:bCs/>
          <w:color w:val="000000" w:themeColor="text1"/>
          <w:sz w:val="28"/>
          <w:szCs w:val="28"/>
          <w:lang w:val="en-US"/>
        </w:rPr>
        <w:t xml:space="preserve">Bổ sung mẫu, bãi bỏ các khoản, điểm, điều </w:t>
      </w:r>
      <w:bookmarkEnd w:id="14"/>
    </w:p>
    <w:p w14:paraId="69278272" w14:textId="0E3A43CE"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lang w:val="en-US"/>
        </w:rPr>
      </w:pPr>
      <w:bookmarkStart w:id="15" w:name="_Hlk139515668"/>
      <w:r w:rsidRPr="00D61CF4">
        <w:rPr>
          <w:rFonts w:ascii="Times New Roman" w:eastAsia="Times New Roman" w:hAnsi="Times New Roman" w:cs="Times New Roman"/>
          <w:color w:val="000000" w:themeColor="text1"/>
          <w:sz w:val="28"/>
          <w:szCs w:val="28"/>
          <w:lang w:val="en-US"/>
        </w:rPr>
        <w:t>1. Bổ sung Mẫu số 04</w:t>
      </w:r>
      <w:r w:rsidR="002443AE" w:rsidRPr="00D61CF4">
        <w:rPr>
          <w:rFonts w:ascii="Times New Roman" w:eastAsia="Times New Roman" w:hAnsi="Times New Roman" w:cs="Times New Roman"/>
          <w:color w:val="000000" w:themeColor="text1"/>
          <w:sz w:val="28"/>
          <w:szCs w:val="28"/>
          <w:lang w:val="en-US"/>
        </w:rPr>
        <w:t>.</w:t>
      </w:r>
    </w:p>
    <w:p w14:paraId="2BC44521" w14:textId="7AB425E9" w:rsidR="00BF687E" w:rsidRPr="00D61CF4" w:rsidRDefault="00BF687E" w:rsidP="00A24455">
      <w:pPr>
        <w:spacing w:after="120" w:line="340" w:lineRule="exact"/>
        <w:ind w:firstLine="720"/>
        <w:rPr>
          <w:rFonts w:ascii="Times New Roman" w:eastAsia="Times New Roman" w:hAnsi="Times New Roman" w:cs="Times New Roman"/>
          <w:color w:val="000000" w:themeColor="text1"/>
          <w:sz w:val="28"/>
          <w:szCs w:val="28"/>
          <w:lang w:val="en-US"/>
        </w:rPr>
      </w:pPr>
      <w:r w:rsidRPr="00D61CF4">
        <w:rPr>
          <w:rFonts w:ascii="Times New Roman" w:eastAsia="Times New Roman" w:hAnsi="Times New Roman" w:cs="Times New Roman"/>
          <w:color w:val="000000" w:themeColor="text1"/>
          <w:sz w:val="28"/>
          <w:szCs w:val="28"/>
          <w:lang w:val="en-US"/>
        </w:rPr>
        <w:t xml:space="preserve">2. Bãi bỏ khoản 3 Điều 6; khoản 2, khoản 4 Điều 16 </w:t>
      </w:r>
      <w:r w:rsidRPr="00D61CF4">
        <w:rPr>
          <w:rFonts w:ascii="Times New Roman" w:hAnsi="Times New Roman" w:cs="Times New Roman"/>
          <w:color w:val="000000" w:themeColor="text1"/>
          <w:sz w:val="28"/>
          <w:szCs w:val="28"/>
          <w:lang w:val="en-US"/>
        </w:rPr>
        <w:t>Thông tư số 149/2020/TT-BCA.</w:t>
      </w:r>
    </w:p>
    <w:p w14:paraId="239CC42E" w14:textId="77777777"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3. Bãi bỏ khoản 1 Điều 4; khoản 4 Điều 7; Điều 8; điểm d khoản 1 Điều 9; khoản 2 Điều 14 Thông tư số 08/2018/TT-BCA</w:t>
      </w:r>
      <w:bookmarkEnd w:id="15"/>
      <w:r w:rsidRPr="00D61CF4">
        <w:rPr>
          <w:rFonts w:ascii="Times New Roman" w:hAnsi="Times New Roman" w:cs="Times New Roman"/>
          <w:color w:val="000000" w:themeColor="text1"/>
          <w:sz w:val="28"/>
          <w:szCs w:val="28"/>
          <w:lang w:val="en-US"/>
        </w:rPr>
        <w:t>.</w:t>
      </w:r>
    </w:p>
    <w:p w14:paraId="501ECD3C" w14:textId="289698A5" w:rsidR="00BF687E" w:rsidRPr="00D61CF4" w:rsidRDefault="00BF687E" w:rsidP="00A24455">
      <w:pPr>
        <w:spacing w:after="120" w:line="340" w:lineRule="exact"/>
        <w:ind w:firstLine="720"/>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Điều 4. Hiệu thực thi hành</w:t>
      </w:r>
    </w:p>
    <w:p w14:paraId="48B45D4C" w14:textId="346AC82F"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1. Thông tư này có hiệu lực thi hành từ ngày … tháng … năm 2023.</w:t>
      </w:r>
    </w:p>
    <w:p w14:paraId="4A6C1908" w14:textId="7F8E8F88"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2. Số tem kiểm định phương tiện phòng cháy, chữa cháy và cứu nạn, cứu hộ đã được in, hiện nay do Cục Cảnh sát phòng cháy, chữa cháy và cứu nạn, cứu hộ quản lý trước thời điểm Thông tư này có hiệu lực, Cục Cảnh sát phòng cháy, chữa cháy và cứu nạn, cứu hộ có trách phát hành cho Công an các tỉnh, thành phố trực thuộc Trung ương.</w:t>
      </w:r>
    </w:p>
    <w:p w14:paraId="30091B61" w14:textId="1B255A28"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 xml:space="preserve">3. Các văn bản quy phạm pháp luật, điều khoản của văn bản quy phạm pháp luật, tiêu chuẩn được trích dẫn trong Thông tư này khi được sửa đổi, bổ sung, thay </w:t>
      </w:r>
      <w:r w:rsidRPr="00D61CF4">
        <w:rPr>
          <w:rFonts w:ascii="Times New Roman" w:hAnsi="Times New Roman" w:cs="Times New Roman"/>
          <w:color w:val="000000" w:themeColor="text1"/>
          <w:sz w:val="28"/>
          <w:szCs w:val="28"/>
          <w:lang w:val="en-US"/>
        </w:rPr>
        <w:lastRenderedPageBreak/>
        <w:t>thế thì nội dung trích dẫn cũng được điều chỉnh và thực hiện theo văn bản quy phạm pháp luật, tiêu chuẩn, quy chuẩn được sửa đổi, bổ sung, thay thế.</w:t>
      </w:r>
    </w:p>
    <w:p w14:paraId="04CF729C" w14:textId="168F7425" w:rsidR="000378CF" w:rsidRPr="00D61CF4" w:rsidRDefault="000378CF" w:rsidP="00A24455">
      <w:pPr>
        <w:spacing w:after="120" w:line="340" w:lineRule="exact"/>
        <w:ind w:firstLine="720"/>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Điều 5. Trách nhiệm thi hành</w:t>
      </w:r>
    </w:p>
    <w:p w14:paraId="51F43B69" w14:textId="0667F4A4" w:rsidR="000378CF" w:rsidRPr="00D61CF4" w:rsidRDefault="00990896"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1. Cục trưởng Cục Cảnh sát phòng cháy, chữa cháy và cứu nạn, cứu hộ có trách nhiệm chỉ đạo, kiểm tra, đôn đốc việc thực hiện Thông tư này.</w:t>
      </w:r>
    </w:p>
    <w:p w14:paraId="54369AA0" w14:textId="056D3B22" w:rsidR="00990896" w:rsidRPr="00D61CF4" w:rsidRDefault="00990896"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2. Thủ trưởng các đơn vị trực thuộc Bộ Công an, Giám đốc Công an tỉnh, thành phố trực thuộc trung ương và các tổ chức, cá nhân có liên quan chịu trách nhiệm thi hành Thông tư này.</w:t>
      </w:r>
    </w:p>
    <w:p w14:paraId="686C190D" w14:textId="03006CDA" w:rsidR="00BF687E" w:rsidRPr="00D61CF4" w:rsidRDefault="00BF687E" w:rsidP="00A24455">
      <w:pPr>
        <w:spacing w:after="120" w:line="340" w:lineRule="exact"/>
        <w:ind w:firstLine="720"/>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sz w:val="28"/>
          <w:szCs w:val="28"/>
          <w:lang w:val="en-US"/>
        </w:rPr>
        <w:t>Trong quá trình thực hiện Thông tư này, nếu có khó khăn, vướng mắc, Công an các đơn vị, địa phương, cơ quan, tổ chức, cá nhân báo cáo về Bộ Công an (qua Cục Cảnh sát phòng cháy, chữa cháy và cứu nạn, cứu hộ) để kịp thời hướng dẫn./.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0"/>
        <w:gridCol w:w="3534"/>
      </w:tblGrid>
      <w:tr w:rsidR="003F526B" w:rsidRPr="00D61CF4" w14:paraId="6C99D47D" w14:textId="77777777" w:rsidTr="00A24455">
        <w:trPr>
          <w:trHeight w:val="20"/>
        </w:trPr>
        <w:tc>
          <w:tcPr>
            <w:tcW w:w="3111" w:type="pct"/>
          </w:tcPr>
          <w:p w14:paraId="4AB3EAAC" w14:textId="77777777" w:rsidR="001F76B5" w:rsidRPr="00D61CF4" w:rsidRDefault="001F76B5" w:rsidP="00597756">
            <w:pPr>
              <w:rPr>
                <w:rFonts w:ascii="Times New Roman" w:hAnsi="Times New Roman" w:cs="Times New Roman"/>
                <w:b/>
                <w:bCs/>
                <w:i/>
                <w:iCs/>
                <w:color w:val="000000" w:themeColor="text1"/>
                <w:sz w:val="24"/>
                <w:szCs w:val="24"/>
                <w:lang w:val="en-US"/>
              </w:rPr>
            </w:pPr>
            <w:r w:rsidRPr="00D61CF4">
              <w:rPr>
                <w:rFonts w:ascii="Times New Roman" w:hAnsi="Times New Roman" w:cs="Times New Roman"/>
                <w:b/>
                <w:bCs/>
                <w:i/>
                <w:iCs/>
                <w:color w:val="000000" w:themeColor="text1"/>
                <w:sz w:val="24"/>
                <w:szCs w:val="24"/>
                <w:lang w:val="en-US"/>
              </w:rPr>
              <w:t>Nơi nhận:</w:t>
            </w:r>
          </w:p>
          <w:p w14:paraId="733EA7DE" w14:textId="77777777" w:rsidR="001F76B5" w:rsidRPr="00D61CF4" w:rsidRDefault="001F76B5" w:rsidP="00597756">
            <w:pPr>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Các bộ, cơ quan ngang bộ, cơ quan thuộc Chính phủ;</w:t>
            </w:r>
          </w:p>
          <w:p w14:paraId="45BAD241" w14:textId="77777777" w:rsidR="001F76B5" w:rsidRPr="00D61CF4" w:rsidRDefault="001F76B5" w:rsidP="00597756">
            <w:pPr>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Các đồng chí Thứ trưởng Bộ Công an;</w:t>
            </w:r>
          </w:p>
          <w:p w14:paraId="2B20E2F4" w14:textId="77777777" w:rsidR="001F76B5" w:rsidRPr="00D61CF4" w:rsidRDefault="001F76B5" w:rsidP="00597756">
            <w:pPr>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UBND các tỉnh, thành phố trực thuộc trung ương;</w:t>
            </w:r>
          </w:p>
          <w:p w14:paraId="27AF6E3A" w14:textId="77777777" w:rsidR="001F76B5" w:rsidRPr="00D61CF4" w:rsidRDefault="001F76B5" w:rsidP="00597756">
            <w:pPr>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Các đơn vị trực thuộc Bộ Công an;</w:t>
            </w:r>
          </w:p>
          <w:p w14:paraId="10247AC5" w14:textId="77777777" w:rsidR="001F76B5" w:rsidRPr="00D61CF4" w:rsidRDefault="001F76B5" w:rsidP="00597756">
            <w:pPr>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Công an tỉnh, thành phố trực thuộc trung ương;</w:t>
            </w:r>
          </w:p>
          <w:p w14:paraId="628686EB" w14:textId="77777777" w:rsidR="001F76B5" w:rsidRPr="00D61CF4" w:rsidRDefault="001F76B5" w:rsidP="00597756">
            <w:pPr>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Cục Kiểm tra văn bản quy phạm pháp luật</w:t>
            </w:r>
            <w:r w:rsidR="003A06FA" w:rsidRPr="00D61CF4">
              <w:rPr>
                <w:rFonts w:ascii="Times New Roman" w:hAnsi="Times New Roman" w:cs="Times New Roman"/>
                <w:color w:val="000000" w:themeColor="text1"/>
                <w:lang w:val="en-US"/>
              </w:rPr>
              <w:t xml:space="preserve">, </w:t>
            </w:r>
            <w:r w:rsidRPr="00D61CF4">
              <w:rPr>
                <w:rFonts w:ascii="Times New Roman" w:hAnsi="Times New Roman" w:cs="Times New Roman"/>
                <w:color w:val="000000" w:themeColor="text1"/>
                <w:lang w:val="en-US"/>
              </w:rPr>
              <w:t>Bộ Tư pháp;</w:t>
            </w:r>
          </w:p>
          <w:p w14:paraId="5DF2DDC8" w14:textId="77777777" w:rsidR="001F76B5" w:rsidRPr="00D61CF4" w:rsidRDefault="001F76B5" w:rsidP="00597756">
            <w:pPr>
              <w:rPr>
                <w:rFonts w:ascii="Times New Roman" w:hAnsi="Times New Roman" w:cs="Times New Roman"/>
                <w:color w:val="000000" w:themeColor="text1"/>
                <w:lang w:val="en-US"/>
              </w:rPr>
            </w:pPr>
            <w:r w:rsidRPr="00D61CF4">
              <w:rPr>
                <w:rFonts w:ascii="Times New Roman" w:hAnsi="Times New Roman" w:cs="Times New Roman"/>
                <w:color w:val="000000" w:themeColor="text1"/>
                <w:lang w:val="en-US"/>
              </w:rPr>
              <w:t>- Công báo</w:t>
            </w:r>
            <w:r w:rsidR="008A5008" w:rsidRPr="00D61CF4">
              <w:rPr>
                <w:rFonts w:ascii="Times New Roman" w:hAnsi="Times New Roman" w:cs="Times New Roman"/>
                <w:color w:val="000000" w:themeColor="text1"/>
                <w:lang w:val="en-US"/>
              </w:rPr>
              <w:t>, C</w:t>
            </w:r>
            <w:r w:rsidRPr="00D61CF4">
              <w:rPr>
                <w:rFonts w:ascii="Times New Roman" w:hAnsi="Times New Roman" w:cs="Times New Roman"/>
                <w:color w:val="000000" w:themeColor="text1"/>
                <w:lang w:val="en-US"/>
              </w:rPr>
              <w:t>ổng thông tin điện tử</w:t>
            </w:r>
            <w:r w:rsidR="008A5008" w:rsidRPr="00D61CF4">
              <w:rPr>
                <w:rFonts w:ascii="Times New Roman" w:hAnsi="Times New Roman" w:cs="Times New Roman"/>
                <w:color w:val="000000" w:themeColor="text1"/>
                <w:lang w:val="en-US"/>
              </w:rPr>
              <w:t>:</w:t>
            </w:r>
            <w:r w:rsidRPr="00D61CF4">
              <w:rPr>
                <w:rFonts w:ascii="Times New Roman" w:hAnsi="Times New Roman" w:cs="Times New Roman"/>
                <w:color w:val="000000" w:themeColor="text1"/>
                <w:lang w:val="en-US"/>
              </w:rPr>
              <w:t xml:space="preserve"> Chính phủ, Bộ Công an;</w:t>
            </w:r>
          </w:p>
          <w:p w14:paraId="49331786" w14:textId="77777777" w:rsidR="001F76B5" w:rsidRPr="00D61CF4" w:rsidRDefault="001F76B5" w:rsidP="00597756">
            <w:pPr>
              <w:rPr>
                <w:rFonts w:ascii="Times New Roman" w:hAnsi="Times New Roman" w:cs="Times New Roman"/>
                <w:color w:val="000000" w:themeColor="text1"/>
                <w:sz w:val="28"/>
                <w:szCs w:val="28"/>
                <w:lang w:val="en-US"/>
              </w:rPr>
            </w:pPr>
            <w:r w:rsidRPr="00D61CF4">
              <w:rPr>
                <w:rFonts w:ascii="Times New Roman" w:hAnsi="Times New Roman" w:cs="Times New Roman"/>
                <w:color w:val="000000" w:themeColor="text1"/>
                <w:lang w:val="en-US"/>
              </w:rPr>
              <w:t>- Lưu: VT, C07.</w:t>
            </w:r>
          </w:p>
        </w:tc>
        <w:tc>
          <w:tcPr>
            <w:tcW w:w="1889" w:type="pct"/>
          </w:tcPr>
          <w:p w14:paraId="481A4FAA" w14:textId="77777777" w:rsidR="001F76B5" w:rsidRPr="00D61CF4" w:rsidRDefault="001F76B5" w:rsidP="00597756">
            <w:pPr>
              <w:jc w:val="center"/>
              <w:rPr>
                <w:rFonts w:ascii="Times New Roman" w:hAnsi="Times New Roman" w:cs="Times New Roman"/>
                <w:b/>
                <w:bCs/>
                <w:color w:val="000000" w:themeColor="text1"/>
                <w:sz w:val="28"/>
                <w:szCs w:val="28"/>
                <w:lang w:val="en-US"/>
              </w:rPr>
            </w:pPr>
            <w:r w:rsidRPr="00D61CF4">
              <w:rPr>
                <w:rFonts w:ascii="Times New Roman" w:hAnsi="Times New Roman" w:cs="Times New Roman"/>
                <w:b/>
                <w:bCs/>
                <w:color w:val="000000" w:themeColor="text1"/>
                <w:sz w:val="28"/>
                <w:szCs w:val="28"/>
                <w:lang w:val="en-US"/>
              </w:rPr>
              <w:t>BỘ TRƯỞNG</w:t>
            </w:r>
          </w:p>
          <w:p w14:paraId="346EFA62" w14:textId="77777777" w:rsidR="001F76B5" w:rsidRPr="00D61CF4" w:rsidRDefault="001F76B5" w:rsidP="00597756">
            <w:pPr>
              <w:jc w:val="center"/>
              <w:rPr>
                <w:rFonts w:ascii="Times New Roman" w:hAnsi="Times New Roman" w:cs="Times New Roman"/>
                <w:b/>
                <w:bCs/>
                <w:color w:val="000000" w:themeColor="text1"/>
                <w:sz w:val="28"/>
                <w:szCs w:val="28"/>
                <w:lang w:val="en-US"/>
              </w:rPr>
            </w:pPr>
          </w:p>
          <w:p w14:paraId="20886256" w14:textId="77777777" w:rsidR="001F76B5" w:rsidRPr="00D61CF4" w:rsidRDefault="001F76B5" w:rsidP="00597756">
            <w:pPr>
              <w:jc w:val="center"/>
              <w:rPr>
                <w:rFonts w:ascii="Times New Roman" w:hAnsi="Times New Roman" w:cs="Times New Roman"/>
                <w:b/>
                <w:bCs/>
                <w:color w:val="000000" w:themeColor="text1"/>
                <w:sz w:val="28"/>
                <w:szCs w:val="28"/>
                <w:lang w:val="en-US"/>
              </w:rPr>
            </w:pPr>
          </w:p>
          <w:p w14:paraId="2B3143D4" w14:textId="77777777" w:rsidR="001F76B5" w:rsidRPr="00D61CF4" w:rsidRDefault="001F76B5" w:rsidP="00597756">
            <w:pPr>
              <w:jc w:val="center"/>
              <w:rPr>
                <w:rFonts w:ascii="Times New Roman" w:hAnsi="Times New Roman" w:cs="Times New Roman"/>
                <w:b/>
                <w:bCs/>
                <w:color w:val="000000" w:themeColor="text1"/>
                <w:sz w:val="28"/>
                <w:szCs w:val="28"/>
                <w:lang w:val="en-US"/>
              </w:rPr>
            </w:pPr>
          </w:p>
          <w:p w14:paraId="1C03D38A" w14:textId="77777777" w:rsidR="001F76B5" w:rsidRPr="00D61CF4" w:rsidRDefault="001F76B5" w:rsidP="00597756">
            <w:pPr>
              <w:jc w:val="center"/>
              <w:rPr>
                <w:rFonts w:ascii="Times New Roman" w:hAnsi="Times New Roman" w:cs="Times New Roman"/>
                <w:b/>
                <w:bCs/>
                <w:color w:val="000000" w:themeColor="text1"/>
                <w:sz w:val="28"/>
                <w:szCs w:val="28"/>
                <w:lang w:val="en-US"/>
              </w:rPr>
            </w:pPr>
          </w:p>
          <w:p w14:paraId="2822A848" w14:textId="77777777" w:rsidR="003033CC" w:rsidRPr="00D61CF4" w:rsidRDefault="003033CC" w:rsidP="00597756">
            <w:pPr>
              <w:jc w:val="center"/>
              <w:rPr>
                <w:rFonts w:ascii="Times New Roman" w:hAnsi="Times New Roman" w:cs="Times New Roman"/>
                <w:b/>
                <w:bCs/>
                <w:color w:val="000000" w:themeColor="text1"/>
                <w:sz w:val="28"/>
                <w:szCs w:val="28"/>
                <w:lang w:val="en-US"/>
              </w:rPr>
            </w:pPr>
          </w:p>
          <w:p w14:paraId="2CDED2E7" w14:textId="77777777" w:rsidR="001F76B5" w:rsidRPr="00D61CF4" w:rsidRDefault="001F76B5" w:rsidP="00597756">
            <w:pPr>
              <w:jc w:val="center"/>
              <w:rPr>
                <w:rFonts w:ascii="Times New Roman" w:hAnsi="Times New Roman" w:cs="Times New Roman"/>
                <w:b/>
                <w:bCs/>
                <w:color w:val="000000" w:themeColor="text1"/>
                <w:sz w:val="28"/>
                <w:szCs w:val="28"/>
                <w:lang w:val="en-US"/>
              </w:rPr>
            </w:pPr>
          </w:p>
          <w:p w14:paraId="7B4DA402" w14:textId="77777777" w:rsidR="001F76B5" w:rsidRPr="00D61CF4" w:rsidRDefault="001F76B5" w:rsidP="00597756">
            <w:pPr>
              <w:jc w:val="center"/>
              <w:rPr>
                <w:rFonts w:ascii="Times New Roman" w:hAnsi="Times New Roman" w:cs="Times New Roman"/>
                <w:color w:val="000000" w:themeColor="text1"/>
                <w:sz w:val="28"/>
                <w:szCs w:val="28"/>
                <w:lang w:val="en-US"/>
              </w:rPr>
            </w:pPr>
            <w:r w:rsidRPr="00D61CF4">
              <w:rPr>
                <w:rFonts w:ascii="Times New Roman" w:hAnsi="Times New Roman" w:cs="Times New Roman"/>
                <w:b/>
                <w:bCs/>
                <w:color w:val="000000" w:themeColor="text1"/>
                <w:sz w:val="28"/>
                <w:szCs w:val="28"/>
                <w:lang w:val="en-US"/>
              </w:rPr>
              <w:t>Đại tướng Tô Lâm</w:t>
            </w:r>
          </w:p>
        </w:tc>
      </w:tr>
    </w:tbl>
    <w:p w14:paraId="6479B1AD" w14:textId="5088B6A5" w:rsidR="001F76B5" w:rsidRDefault="001F76B5" w:rsidP="00720B3D">
      <w:pPr>
        <w:rPr>
          <w:rFonts w:ascii="Times New Roman" w:hAnsi="Times New Roman" w:cs="Times New Roman"/>
          <w:color w:val="000000" w:themeColor="text1"/>
          <w:sz w:val="28"/>
          <w:szCs w:val="28"/>
          <w:lang w:val="en-US"/>
        </w:rPr>
      </w:pPr>
    </w:p>
    <w:p w14:paraId="27D3C590" w14:textId="024EF531" w:rsidR="000212F3" w:rsidRDefault="000212F3" w:rsidP="00720B3D">
      <w:pPr>
        <w:rPr>
          <w:rFonts w:ascii="Times New Roman" w:hAnsi="Times New Roman" w:cs="Times New Roman"/>
          <w:color w:val="000000" w:themeColor="text1"/>
          <w:sz w:val="28"/>
          <w:szCs w:val="28"/>
          <w:lang w:val="en-US"/>
        </w:rPr>
      </w:pPr>
    </w:p>
    <w:p w14:paraId="2A20FE0B" w14:textId="4EBEAA0A" w:rsidR="000212F3" w:rsidRDefault="000212F3" w:rsidP="00720B3D">
      <w:pPr>
        <w:rPr>
          <w:rFonts w:ascii="Times New Roman" w:hAnsi="Times New Roman" w:cs="Times New Roman"/>
          <w:color w:val="000000" w:themeColor="text1"/>
          <w:sz w:val="28"/>
          <w:szCs w:val="28"/>
          <w:lang w:val="en-US"/>
        </w:rPr>
      </w:pPr>
    </w:p>
    <w:p w14:paraId="038E1B67" w14:textId="7DBDE2C1" w:rsidR="000212F3" w:rsidRDefault="000212F3" w:rsidP="00720B3D">
      <w:pPr>
        <w:rPr>
          <w:rFonts w:ascii="Times New Roman" w:hAnsi="Times New Roman" w:cs="Times New Roman"/>
          <w:color w:val="000000" w:themeColor="text1"/>
          <w:sz w:val="28"/>
          <w:szCs w:val="28"/>
          <w:lang w:val="en-US"/>
        </w:rPr>
      </w:pPr>
    </w:p>
    <w:p w14:paraId="78B109FC" w14:textId="3AD8FCC3" w:rsidR="000212F3" w:rsidRDefault="000212F3" w:rsidP="00720B3D">
      <w:pPr>
        <w:rPr>
          <w:rFonts w:ascii="Times New Roman" w:hAnsi="Times New Roman" w:cs="Times New Roman"/>
          <w:color w:val="000000" w:themeColor="text1"/>
          <w:sz w:val="28"/>
          <w:szCs w:val="28"/>
          <w:lang w:val="en-US"/>
        </w:rPr>
      </w:pPr>
    </w:p>
    <w:p w14:paraId="31659431" w14:textId="20F2DCFE" w:rsidR="000212F3" w:rsidRDefault="000212F3" w:rsidP="00720B3D">
      <w:pPr>
        <w:rPr>
          <w:rFonts w:ascii="Times New Roman" w:hAnsi="Times New Roman" w:cs="Times New Roman"/>
          <w:color w:val="000000" w:themeColor="text1"/>
          <w:sz w:val="28"/>
          <w:szCs w:val="28"/>
          <w:lang w:val="en-US"/>
        </w:rPr>
      </w:pPr>
    </w:p>
    <w:p w14:paraId="2014B0CD" w14:textId="54CF689C" w:rsidR="000212F3" w:rsidRDefault="000212F3" w:rsidP="00720B3D">
      <w:pPr>
        <w:rPr>
          <w:rFonts w:ascii="Times New Roman" w:hAnsi="Times New Roman" w:cs="Times New Roman"/>
          <w:color w:val="000000" w:themeColor="text1"/>
          <w:sz w:val="28"/>
          <w:szCs w:val="28"/>
          <w:lang w:val="en-US"/>
        </w:rPr>
      </w:pPr>
    </w:p>
    <w:p w14:paraId="33ED1518" w14:textId="294F0D31" w:rsidR="000212F3" w:rsidRDefault="000212F3" w:rsidP="00720B3D">
      <w:pPr>
        <w:rPr>
          <w:rFonts w:ascii="Times New Roman" w:hAnsi="Times New Roman" w:cs="Times New Roman"/>
          <w:color w:val="000000" w:themeColor="text1"/>
          <w:sz w:val="28"/>
          <w:szCs w:val="28"/>
          <w:lang w:val="en-US"/>
        </w:rPr>
      </w:pPr>
    </w:p>
    <w:p w14:paraId="58B9D19D" w14:textId="6BAB5271" w:rsidR="000212F3" w:rsidRDefault="000212F3" w:rsidP="00720B3D">
      <w:pPr>
        <w:rPr>
          <w:rFonts w:ascii="Times New Roman" w:hAnsi="Times New Roman" w:cs="Times New Roman"/>
          <w:color w:val="000000" w:themeColor="text1"/>
          <w:sz w:val="28"/>
          <w:szCs w:val="28"/>
          <w:lang w:val="en-US"/>
        </w:rPr>
      </w:pPr>
    </w:p>
    <w:p w14:paraId="2686B429" w14:textId="18BA4D28" w:rsidR="000212F3" w:rsidRDefault="000212F3" w:rsidP="00720B3D">
      <w:pPr>
        <w:rPr>
          <w:rFonts w:ascii="Times New Roman" w:hAnsi="Times New Roman" w:cs="Times New Roman"/>
          <w:color w:val="000000" w:themeColor="text1"/>
          <w:sz w:val="28"/>
          <w:szCs w:val="28"/>
          <w:lang w:val="en-US"/>
        </w:rPr>
      </w:pPr>
    </w:p>
    <w:p w14:paraId="3E2EBD37" w14:textId="221DBDF9" w:rsidR="000212F3" w:rsidRDefault="000212F3" w:rsidP="00720B3D">
      <w:pPr>
        <w:rPr>
          <w:rFonts w:ascii="Times New Roman" w:hAnsi="Times New Roman" w:cs="Times New Roman"/>
          <w:color w:val="000000" w:themeColor="text1"/>
          <w:sz w:val="28"/>
          <w:szCs w:val="28"/>
          <w:lang w:val="en-US"/>
        </w:rPr>
      </w:pPr>
    </w:p>
    <w:p w14:paraId="6A0DCEDF" w14:textId="2EC643EA" w:rsidR="000212F3" w:rsidRDefault="000212F3" w:rsidP="00720B3D">
      <w:pPr>
        <w:rPr>
          <w:rFonts w:ascii="Times New Roman" w:hAnsi="Times New Roman" w:cs="Times New Roman"/>
          <w:color w:val="000000" w:themeColor="text1"/>
          <w:sz w:val="28"/>
          <w:szCs w:val="28"/>
          <w:lang w:val="en-US"/>
        </w:rPr>
      </w:pPr>
    </w:p>
    <w:p w14:paraId="07282800" w14:textId="2A93401F" w:rsidR="000212F3" w:rsidRDefault="000212F3" w:rsidP="00720B3D">
      <w:pPr>
        <w:rPr>
          <w:rFonts w:ascii="Times New Roman" w:hAnsi="Times New Roman" w:cs="Times New Roman"/>
          <w:color w:val="000000" w:themeColor="text1"/>
          <w:sz w:val="28"/>
          <w:szCs w:val="28"/>
          <w:lang w:val="en-US"/>
        </w:rPr>
      </w:pPr>
    </w:p>
    <w:p w14:paraId="6E0FC0F9" w14:textId="6D6AF6E2" w:rsidR="000212F3" w:rsidRDefault="000212F3" w:rsidP="00720B3D">
      <w:pPr>
        <w:rPr>
          <w:rFonts w:ascii="Times New Roman" w:hAnsi="Times New Roman" w:cs="Times New Roman"/>
          <w:color w:val="000000" w:themeColor="text1"/>
          <w:sz w:val="28"/>
          <w:szCs w:val="28"/>
          <w:lang w:val="en-US"/>
        </w:rPr>
      </w:pPr>
    </w:p>
    <w:p w14:paraId="3B8E21A1" w14:textId="56ACFC1F" w:rsidR="000212F3" w:rsidRDefault="000212F3" w:rsidP="00720B3D">
      <w:pPr>
        <w:rPr>
          <w:rFonts w:ascii="Times New Roman" w:hAnsi="Times New Roman" w:cs="Times New Roman"/>
          <w:color w:val="000000" w:themeColor="text1"/>
          <w:sz w:val="28"/>
          <w:szCs w:val="28"/>
          <w:lang w:val="en-US"/>
        </w:rPr>
      </w:pPr>
    </w:p>
    <w:p w14:paraId="45511AE9" w14:textId="53823AD4" w:rsidR="000212F3" w:rsidRDefault="000212F3" w:rsidP="00720B3D">
      <w:pPr>
        <w:rPr>
          <w:rFonts w:ascii="Times New Roman" w:hAnsi="Times New Roman" w:cs="Times New Roman"/>
          <w:color w:val="000000" w:themeColor="text1"/>
          <w:sz w:val="28"/>
          <w:szCs w:val="28"/>
          <w:lang w:val="en-US"/>
        </w:rPr>
      </w:pPr>
    </w:p>
    <w:p w14:paraId="4617BD38" w14:textId="17C2DDE5" w:rsidR="000212F3" w:rsidRDefault="000212F3" w:rsidP="00720B3D">
      <w:pPr>
        <w:rPr>
          <w:rFonts w:ascii="Times New Roman" w:hAnsi="Times New Roman" w:cs="Times New Roman"/>
          <w:color w:val="000000" w:themeColor="text1"/>
          <w:sz w:val="28"/>
          <w:szCs w:val="28"/>
          <w:lang w:val="en-US"/>
        </w:rPr>
      </w:pPr>
    </w:p>
    <w:p w14:paraId="29C757C9" w14:textId="5F7F7955" w:rsidR="000212F3" w:rsidRDefault="000212F3" w:rsidP="00720B3D">
      <w:pPr>
        <w:rPr>
          <w:rFonts w:ascii="Times New Roman" w:hAnsi="Times New Roman" w:cs="Times New Roman"/>
          <w:color w:val="000000" w:themeColor="text1"/>
          <w:sz w:val="28"/>
          <w:szCs w:val="28"/>
          <w:lang w:val="en-US"/>
        </w:rPr>
      </w:pPr>
    </w:p>
    <w:p w14:paraId="385E9E60" w14:textId="20EEA351" w:rsidR="000212F3" w:rsidRDefault="000212F3" w:rsidP="00720B3D">
      <w:pPr>
        <w:rPr>
          <w:rFonts w:ascii="Times New Roman" w:hAnsi="Times New Roman" w:cs="Times New Roman"/>
          <w:color w:val="000000" w:themeColor="text1"/>
          <w:sz w:val="28"/>
          <w:szCs w:val="28"/>
          <w:lang w:val="en-US"/>
        </w:rPr>
      </w:pPr>
    </w:p>
    <w:p w14:paraId="7DFC171D" w14:textId="4B0FB8AF" w:rsidR="000212F3" w:rsidRDefault="000212F3" w:rsidP="00720B3D">
      <w:pPr>
        <w:rPr>
          <w:rFonts w:ascii="Times New Roman" w:hAnsi="Times New Roman" w:cs="Times New Roman"/>
          <w:color w:val="000000" w:themeColor="text1"/>
          <w:sz w:val="28"/>
          <w:szCs w:val="28"/>
          <w:lang w:val="en-US"/>
        </w:rPr>
      </w:pPr>
    </w:p>
    <w:p w14:paraId="352CE2DF" w14:textId="160861ED" w:rsidR="000212F3" w:rsidRDefault="000212F3" w:rsidP="00720B3D">
      <w:pPr>
        <w:rPr>
          <w:rFonts w:ascii="Times New Roman" w:hAnsi="Times New Roman" w:cs="Times New Roman"/>
          <w:color w:val="000000" w:themeColor="text1"/>
          <w:sz w:val="28"/>
          <w:szCs w:val="28"/>
          <w:lang w:val="en-US"/>
        </w:rPr>
      </w:pPr>
    </w:p>
    <w:p w14:paraId="5AA17D90" w14:textId="005AED8F" w:rsidR="000212F3" w:rsidRDefault="000212F3" w:rsidP="00720B3D">
      <w:pPr>
        <w:rPr>
          <w:rFonts w:ascii="Times New Roman" w:hAnsi="Times New Roman" w:cs="Times New Roman"/>
          <w:color w:val="000000" w:themeColor="text1"/>
          <w:sz w:val="28"/>
          <w:szCs w:val="28"/>
          <w:lang w:val="en-US"/>
        </w:rPr>
      </w:pPr>
    </w:p>
    <w:p w14:paraId="3B583E2C" w14:textId="4355F2CE" w:rsidR="000212F3" w:rsidRDefault="000212F3" w:rsidP="00720B3D">
      <w:pPr>
        <w:rPr>
          <w:rFonts w:ascii="Times New Roman" w:hAnsi="Times New Roman" w:cs="Times New Roman"/>
          <w:color w:val="000000" w:themeColor="text1"/>
          <w:sz w:val="28"/>
          <w:szCs w:val="28"/>
          <w:lang w:val="en-US"/>
        </w:rPr>
      </w:pPr>
    </w:p>
    <w:p w14:paraId="2FE755FA" w14:textId="77777777" w:rsidR="000212F3" w:rsidRDefault="000212F3" w:rsidP="000B25C3">
      <w:pPr>
        <w:sectPr w:rsidR="000212F3" w:rsidSect="00BB54B8">
          <w:headerReference w:type="default" r:id="rId8"/>
          <w:pgSz w:w="11906" w:h="16838"/>
          <w:pgMar w:top="1134" w:right="851" w:bottom="1134" w:left="1701" w:header="709" w:footer="709" w:gutter="0"/>
          <w:pgNumType w:start="1"/>
          <w:cols w:space="708"/>
          <w:titlePg/>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935"/>
        <w:gridCol w:w="886"/>
        <w:gridCol w:w="3617"/>
        <w:gridCol w:w="980"/>
      </w:tblGrid>
      <w:tr w:rsidR="000212F3" w14:paraId="31D44953" w14:textId="77777777" w:rsidTr="000B25C3">
        <w:tc>
          <w:tcPr>
            <w:tcW w:w="9072" w:type="dxa"/>
            <w:gridSpan w:val="2"/>
          </w:tcPr>
          <w:p w14:paraId="13768F8B" w14:textId="77777777" w:rsidR="000212F3" w:rsidRDefault="000212F3" w:rsidP="000B25C3"/>
        </w:tc>
        <w:tc>
          <w:tcPr>
            <w:tcW w:w="5529" w:type="dxa"/>
            <w:gridSpan w:val="3"/>
          </w:tcPr>
          <w:p w14:paraId="466D7A86" w14:textId="77777777" w:rsidR="000212F3" w:rsidRPr="00B20662" w:rsidRDefault="000212F3" w:rsidP="000B25C3">
            <w:pPr>
              <w:jc w:val="center"/>
              <w:rPr>
                <w:rFonts w:ascii="Times New Roman" w:hAnsi="Times New Roman" w:cs="Times New Roman"/>
                <w:b/>
              </w:rPr>
            </w:pPr>
            <w:r w:rsidRPr="00B20662">
              <w:rPr>
                <w:rFonts w:ascii="Times New Roman" w:hAnsi="Times New Roman" w:cs="Times New Roman"/>
                <w:b/>
              </w:rPr>
              <w:t>Mẫu số 04</w:t>
            </w:r>
          </w:p>
          <w:p w14:paraId="710234E7" w14:textId="77777777" w:rsidR="000212F3" w:rsidRPr="00B20662" w:rsidRDefault="000212F3" w:rsidP="000B25C3">
            <w:pPr>
              <w:jc w:val="center"/>
              <w:rPr>
                <w:rFonts w:ascii="Times New Roman" w:hAnsi="Times New Roman" w:cs="Times New Roman"/>
              </w:rPr>
            </w:pPr>
            <w:r w:rsidRPr="00B20662">
              <w:rPr>
                <w:rFonts w:ascii="Times New Roman" w:hAnsi="Times New Roman" w:cs="Times New Roman"/>
              </w:rPr>
              <w:t>Ban hành kèm theo Thông tư số</w:t>
            </w:r>
          </w:p>
          <w:p w14:paraId="7CB47408" w14:textId="77777777" w:rsidR="000212F3" w:rsidRPr="00BF2560" w:rsidRDefault="000212F3" w:rsidP="000B25C3">
            <w:pPr>
              <w:jc w:val="center"/>
              <w:rPr>
                <w:rFonts w:ascii="Times New Roman" w:hAnsi="Times New Roman" w:cs="Times New Roman"/>
                <w:sz w:val="24"/>
                <w:szCs w:val="24"/>
              </w:rPr>
            </w:pPr>
            <w:r>
              <w:rPr>
                <w:rFonts w:ascii="Times New Roman" w:hAnsi="Times New Roman" w:cs="Times New Roman"/>
              </w:rPr>
              <w:t>…….</w:t>
            </w:r>
            <w:r w:rsidRPr="00B20662">
              <w:rPr>
                <w:rFonts w:ascii="Times New Roman" w:hAnsi="Times New Roman" w:cs="Times New Roman"/>
              </w:rPr>
              <w:t>/2023/TT-BCA ngày    /</w:t>
            </w:r>
            <w:r>
              <w:rPr>
                <w:rFonts w:ascii="Times New Roman" w:hAnsi="Times New Roman" w:cs="Times New Roman"/>
              </w:rPr>
              <w:t xml:space="preserve">    </w:t>
            </w:r>
            <w:r w:rsidRPr="00B20662">
              <w:rPr>
                <w:rFonts w:ascii="Times New Roman" w:hAnsi="Times New Roman" w:cs="Times New Roman"/>
              </w:rPr>
              <w:t>/2023</w:t>
            </w:r>
          </w:p>
        </w:tc>
      </w:tr>
      <w:tr w:rsidR="000212F3" w:rsidRPr="0092452A" w14:paraId="0EED34DF" w14:textId="77777777" w:rsidTr="000B25C3">
        <w:trPr>
          <w:gridAfter w:val="1"/>
          <w:wAfter w:w="993" w:type="dxa"/>
        </w:trPr>
        <w:tc>
          <w:tcPr>
            <w:tcW w:w="4075" w:type="dxa"/>
          </w:tcPr>
          <w:p w14:paraId="380DB6B7" w14:textId="77777777" w:rsidR="000212F3" w:rsidRPr="00DC18C4" w:rsidRDefault="000212F3" w:rsidP="000B25C3">
            <w:pPr>
              <w:jc w:val="center"/>
              <w:rPr>
                <w:rFonts w:ascii="Times New Roman" w:hAnsi="Times New Roman" w:cs="Times New Roman"/>
                <w:sz w:val="26"/>
                <w:szCs w:val="26"/>
              </w:rPr>
            </w:pPr>
            <w:r w:rsidRPr="00DC18C4">
              <w:rPr>
                <w:rFonts w:ascii="Times New Roman" w:hAnsi="Times New Roman" w:cs="Times New Roman"/>
                <w:sz w:val="26"/>
                <w:szCs w:val="26"/>
              </w:rPr>
              <w:t>…....(1)…….</w:t>
            </w:r>
          </w:p>
        </w:tc>
        <w:tc>
          <w:tcPr>
            <w:tcW w:w="5894" w:type="dxa"/>
            <w:gridSpan w:val="2"/>
          </w:tcPr>
          <w:p w14:paraId="012761DA" w14:textId="77777777" w:rsidR="000212F3" w:rsidRPr="0092452A" w:rsidRDefault="000212F3" w:rsidP="000B25C3">
            <w:pPr>
              <w:jc w:val="center"/>
              <w:rPr>
                <w:rFonts w:ascii="Times New Roman" w:hAnsi="Times New Roman" w:cs="Times New Roman"/>
                <w:sz w:val="28"/>
                <w:szCs w:val="28"/>
              </w:rPr>
            </w:pPr>
          </w:p>
        </w:tc>
        <w:tc>
          <w:tcPr>
            <w:tcW w:w="3639" w:type="dxa"/>
          </w:tcPr>
          <w:p w14:paraId="5EE193BA" w14:textId="77777777" w:rsidR="000212F3" w:rsidRPr="009A5CA0" w:rsidRDefault="000212F3" w:rsidP="000B25C3">
            <w:pPr>
              <w:rPr>
                <w:rFonts w:ascii="Times New Roman" w:hAnsi="Times New Roman" w:cs="Times New Roman"/>
                <w:sz w:val="26"/>
                <w:szCs w:val="26"/>
              </w:rPr>
            </w:pPr>
            <w:r w:rsidRPr="009A5CA0">
              <w:rPr>
                <w:rFonts w:ascii="Times New Roman" w:hAnsi="Times New Roman" w:cs="Times New Roman"/>
                <w:sz w:val="26"/>
                <w:szCs w:val="26"/>
              </w:rPr>
              <w:t>Số phiếu: ………………..</w:t>
            </w:r>
          </w:p>
        </w:tc>
      </w:tr>
      <w:tr w:rsidR="000212F3" w:rsidRPr="0092452A" w14:paraId="5BB79E54" w14:textId="77777777" w:rsidTr="000B25C3">
        <w:trPr>
          <w:gridAfter w:val="1"/>
          <w:wAfter w:w="993" w:type="dxa"/>
        </w:trPr>
        <w:tc>
          <w:tcPr>
            <w:tcW w:w="4075" w:type="dxa"/>
          </w:tcPr>
          <w:p w14:paraId="3D11F5FA" w14:textId="77777777" w:rsidR="000212F3" w:rsidRPr="0092452A" w:rsidRDefault="000212F3" w:rsidP="000B25C3">
            <w:pPr>
              <w:jc w:val="center"/>
              <w:rPr>
                <w:rFonts w:ascii="Times New Roman" w:hAnsi="Times New Roman" w:cs="Times New Roman"/>
                <w:sz w:val="28"/>
                <w:szCs w:val="28"/>
              </w:rPr>
            </w:pPr>
          </w:p>
        </w:tc>
        <w:tc>
          <w:tcPr>
            <w:tcW w:w="5894" w:type="dxa"/>
            <w:gridSpan w:val="2"/>
          </w:tcPr>
          <w:p w14:paraId="75163CAD" w14:textId="77777777" w:rsidR="000212F3" w:rsidRPr="0092452A" w:rsidRDefault="000212F3" w:rsidP="000B25C3">
            <w:pPr>
              <w:jc w:val="center"/>
              <w:rPr>
                <w:rFonts w:ascii="Times New Roman" w:hAnsi="Times New Roman" w:cs="Times New Roman"/>
                <w:sz w:val="28"/>
                <w:szCs w:val="28"/>
              </w:rPr>
            </w:pPr>
          </w:p>
        </w:tc>
        <w:tc>
          <w:tcPr>
            <w:tcW w:w="3639" w:type="dxa"/>
          </w:tcPr>
          <w:p w14:paraId="7122B646" w14:textId="77777777" w:rsidR="000212F3" w:rsidRPr="009A5CA0" w:rsidRDefault="000212F3" w:rsidP="000B25C3">
            <w:pPr>
              <w:rPr>
                <w:rFonts w:ascii="Times New Roman" w:hAnsi="Times New Roman" w:cs="Times New Roman"/>
                <w:sz w:val="26"/>
                <w:szCs w:val="26"/>
              </w:rPr>
            </w:pPr>
            <w:r w:rsidRPr="009A5CA0">
              <w:rPr>
                <w:rFonts w:ascii="Times New Roman" w:hAnsi="Times New Roman" w:cs="Times New Roman"/>
                <w:sz w:val="26"/>
                <w:szCs w:val="26"/>
              </w:rPr>
              <w:t>Ngày lập phiếu:………….</w:t>
            </w:r>
          </w:p>
        </w:tc>
      </w:tr>
    </w:tbl>
    <w:p w14:paraId="2E41E2F2" w14:textId="77777777" w:rsidR="000212F3" w:rsidRDefault="000212F3" w:rsidP="000212F3">
      <w:pPr>
        <w:jc w:val="center"/>
        <w:rPr>
          <w:rFonts w:ascii="Times New Roman" w:hAnsi="Times New Roman" w:cs="Times New Roman"/>
          <w:b/>
          <w:sz w:val="28"/>
          <w:szCs w:val="28"/>
        </w:rPr>
      </w:pPr>
    </w:p>
    <w:p w14:paraId="30AC1D01" w14:textId="77777777" w:rsidR="000212F3" w:rsidRPr="0089272B" w:rsidRDefault="000212F3" w:rsidP="000212F3">
      <w:pPr>
        <w:jc w:val="center"/>
        <w:rPr>
          <w:rFonts w:ascii="Times New Roman" w:hAnsi="Times New Roman" w:cs="Times New Roman"/>
          <w:b/>
          <w:sz w:val="28"/>
          <w:szCs w:val="28"/>
        </w:rPr>
      </w:pPr>
      <w:r w:rsidRPr="009A6D67">
        <w:rPr>
          <w:rFonts w:ascii="Times New Roman" w:hAnsi="Times New Roman" w:cs="Times New Roman"/>
          <w:b/>
          <w:sz w:val="28"/>
          <w:szCs w:val="28"/>
        </w:rPr>
        <w:t>PHIẾU</w:t>
      </w:r>
      <w:r>
        <w:rPr>
          <w:rFonts w:ascii="Times New Roman" w:hAnsi="Times New Roman" w:cs="Times New Roman"/>
          <w:b/>
          <w:sz w:val="28"/>
          <w:szCs w:val="28"/>
        </w:rPr>
        <w:t xml:space="preserve"> THU THẬP THÔNG TIN CƠ SỞ</w:t>
      </w:r>
    </w:p>
    <w:p w14:paraId="55E186F4" w14:textId="77777777" w:rsidR="000212F3" w:rsidRDefault="000212F3" w:rsidP="000212F3">
      <w:pPr>
        <w:spacing w:after="120"/>
        <w:ind w:firstLine="720"/>
        <w:rPr>
          <w:rFonts w:ascii="Times New Roman" w:hAnsi="Times New Roman" w:cs="Times New Roman"/>
          <w:b/>
          <w:sz w:val="28"/>
          <w:szCs w:val="28"/>
        </w:rPr>
      </w:pPr>
    </w:p>
    <w:p w14:paraId="48032571" w14:textId="77777777" w:rsidR="000212F3" w:rsidRPr="00A23EA8" w:rsidRDefault="000212F3" w:rsidP="000212F3">
      <w:pPr>
        <w:spacing w:after="120"/>
        <w:ind w:firstLine="720"/>
        <w:rPr>
          <w:rFonts w:ascii="Times New Roman" w:hAnsi="Times New Roman" w:cs="Times New Roman"/>
          <w:b/>
          <w:sz w:val="28"/>
          <w:szCs w:val="28"/>
        </w:rPr>
      </w:pPr>
      <w:r w:rsidRPr="00A23EA8">
        <w:rPr>
          <w:rFonts w:ascii="Times New Roman" w:hAnsi="Times New Roman" w:cs="Times New Roman"/>
          <w:b/>
          <w:sz w:val="28"/>
          <w:szCs w:val="28"/>
        </w:rPr>
        <w:t>I. Thông tin chung về cơ sở</w:t>
      </w:r>
    </w:p>
    <w:p w14:paraId="3BC041FC" w14:textId="77777777" w:rsidR="000212F3" w:rsidRPr="00A23EA8" w:rsidRDefault="000212F3" w:rsidP="000212F3">
      <w:pPr>
        <w:tabs>
          <w:tab w:val="center" w:leader="dot" w:pos="11340"/>
          <w:tab w:val="center" w:leader="dot" w:pos="14175"/>
        </w:tabs>
        <w:spacing w:after="120"/>
        <w:ind w:firstLine="720"/>
        <w:rPr>
          <w:rFonts w:ascii="Times New Roman" w:eastAsia="Times New Roman" w:hAnsi="Times New Roman"/>
          <w:sz w:val="28"/>
          <w:szCs w:val="28"/>
        </w:rPr>
      </w:pPr>
      <w:r w:rsidRPr="00A23EA8">
        <w:rPr>
          <w:rFonts w:ascii="Times New Roman" w:eastAsia="Times New Roman" w:hAnsi="Times New Roman"/>
          <w:sz w:val="28"/>
          <w:szCs w:val="28"/>
        </w:rPr>
        <w:t xml:space="preserve">1. Tên cơ </w:t>
      </w:r>
      <w:r>
        <w:rPr>
          <w:rFonts w:ascii="Times New Roman" w:eastAsia="Times New Roman" w:hAnsi="Times New Roman"/>
          <w:sz w:val="28"/>
          <w:szCs w:val="28"/>
        </w:rPr>
        <w:t>s</w:t>
      </w:r>
      <w:r w:rsidRPr="00A23EA8">
        <w:rPr>
          <w:rFonts w:ascii="Times New Roman" w:eastAsia="Times New Roman" w:hAnsi="Times New Roman"/>
          <w:sz w:val="28"/>
          <w:szCs w:val="28"/>
        </w:rPr>
        <w:t>ở</w:t>
      </w:r>
      <w:r>
        <w:rPr>
          <w:rFonts w:ascii="Times New Roman" w:eastAsia="Times New Roman" w:hAnsi="Times New Roman"/>
          <w:sz w:val="28"/>
          <w:szCs w:val="28"/>
        </w:rPr>
        <w:t xml:space="preserve">: </w:t>
      </w:r>
      <w:r>
        <w:rPr>
          <w:rFonts w:ascii="Times New Roman" w:eastAsia="Times New Roman" w:hAnsi="Times New Roman"/>
          <w:sz w:val="28"/>
          <w:szCs w:val="28"/>
        </w:rPr>
        <w:tab/>
      </w:r>
      <w:r w:rsidRPr="00A23EA8">
        <w:rPr>
          <w:rFonts w:ascii="Times New Roman" w:eastAsia="Times New Roman" w:hAnsi="Times New Roman"/>
          <w:sz w:val="28"/>
          <w:szCs w:val="28"/>
        </w:rPr>
        <w:t>Điện thoại:</w:t>
      </w:r>
      <w:r>
        <w:rPr>
          <w:rFonts w:ascii="Times New Roman" w:eastAsia="Times New Roman" w:hAnsi="Times New Roman"/>
          <w:sz w:val="28"/>
          <w:szCs w:val="28"/>
        </w:rPr>
        <w:tab/>
      </w:r>
    </w:p>
    <w:p w14:paraId="59B02388" w14:textId="77777777" w:rsidR="000212F3" w:rsidRPr="00A23EA8" w:rsidRDefault="000212F3" w:rsidP="000212F3">
      <w:pPr>
        <w:tabs>
          <w:tab w:val="center" w:leader="dot" w:pos="14175"/>
        </w:tabs>
        <w:spacing w:after="120"/>
        <w:ind w:firstLine="720"/>
        <w:rPr>
          <w:rFonts w:ascii="Times New Roman" w:eastAsia="Times New Roman" w:hAnsi="Times New Roman"/>
          <w:sz w:val="28"/>
          <w:szCs w:val="28"/>
        </w:rPr>
      </w:pPr>
      <w:r w:rsidRPr="00A23EA8">
        <w:rPr>
          <w:rFonts w:ascii="Times New Roman" w:eastAsia="Times New Roman" w:hAnsi="Times New Roman"/>
          <w:sz w:val="28"/>
          <w:szCs w:val="28"/>
        </w:rPr>
        <w:t>2. Năm đưa vào hoạt động:</w:t>
      </w:r>
      <w:r>
        <w:rPr>
          <w:rFonts w:ascii="Times New Roman" w:eastAsia="Times New Roman" w:hAnsi="Times New Roman"/>
          <w:sz w:val="28"/>
          <w:szCs w:val="28"/>
        </w:rPr>
        <w:tab/>
      </w:r>
    </w:p>
    <w:p w14:paraId="55500115" w14:textId="77777777" w:rsidR="000212F3" w:rsidRPr="00A23EA8" w:rsidRDefault="000212F3" w:rsidP="000212F3">
      <w:pPr>
        <w:tabs>
          <w:tab w:val="center" w:leader="dot" w:pos="14175"/>
        </w:tabs>
        <w:spacing w:after="120"/>
        <w:ind w:firstLine="720"/>
        <w:rPr>
          <w:rFonts w:ascii="Times New Roman" w:eastAsia="Times New Roman" w:hAnsi="Times New Roman"/>
          <w:sz w:val="28"/>
          <w:szCs w:val="28"/>
        </w:rPr>
      </w:pPr>
      <w:r w:rsidRPr="00A23EA8">
        <w:rPr>
          <w:rFonts w:ascii="Times New Roman" w:eastAsia="Times New Roman" w:hAnsi="Times New Roman"/>
          <w:sz w:val="28"/>
          <w:szCs w:val="28"/>
        </w:rPr>
        <w:t>3. Địa chỉ:</w:t>
      </w:r>
      <w:r>
        <w:rPr>
          <w:rFonts w:ascii="Times New Roman" w:eastAsia="Times New Roman" w:hAnsi="Times New Roman"/>
          <w:sz w:val="28"/>
          <w:szCs w:val="28"/>
        </w:rPr>
        <w:t xml:space="preserve"> </w:t>
      </w:r>
      <w:r>
        <w:rPr>
          <w:rFonts w:ascii="Times New Roman" w:eastAsia="Times New Roman" w:hAnsi="Times New Roman"/>
          <w:sz w:val="28"/>
          <w:szCs w:val="28"/>
        </w:rPr>
        <w:tab/>
      </w:r>
    </w:p>
    <w:p w14:paraId="794652F3" w14:textId="77777777" w:rsidR="000212F3" w:rsidRPr="00A23EA8" w:rsidRDefault="000212F3" w:rsidP="000212F3">
      <w:pPr>
        <w:tabs>
          <w:tab w:val="center" w:leader="dot" w:pos="11340"/>
          <w:tab w:val="center" w:leader="dot" w:pos="14175"/>
        </w:tabs>
        <w:spacing w:after="120"/>
        <w:ind w:firstLine="720"/>
        <w:rPr>
          <w:rFonts w:ascii="Times New Roman" w:eastAsia="Times New Roman" w:hAnsi="Times New Roman"/>
          <w:sz w:val="28"/>
          <w:szCs w:val="28"/>
        </w:rPr>
      </w:pPr>
      <w:r>
        <w:rPr>
          <w:rFonts w:ascii="Times New Roman" w:eastAsia="Times New Roman" w:hAnsi="Times New Roman"/>
          <w:sz w:val="28"/>
          <w:szCs w:val="28"/>
        </w:rPr>
        <w:t>4</w:t>
      </w:r>
      <w:r w:rsidRPr="00A23EA8">
        <w:rPr>
          <w:rFonts w:ascii="Times New Roman" w:eastAsia="Times New Roman" w:hAnsi="Times New Roman"/>
          <w:sz w:val="28"/>
          <w:szCs w:val="28"/>
        </w:rPr>
        <w:t>. Họ, tên người đứng đầu cơ sở/người đại diện pháp luật:</w:t>
      </w:r>
      <w:r>
        <w:rPr>
          <w:rFonts w:ascii="Times New Roman" w:eastAsia="Times New Roman" w:hAnsi="Times New Roman"/>
          <w:sz w:val="28"/>
          <w:szCs w:val="28"/>
        </w:rPr>
        <w:t xml:space="preserve"> </w:t>
      </w:r>
      <w:r>
        <w:rPr>
          <w:rFonts w:ascii="Times New Roman" w:eastAsia="Times New Roman" w:hAnsi="Times New Roman"/>
          <w:sz w:val="28"/>
          <w:szCs w:val="28"/>
        </w:rPr>
        <w:tab/>
      </w:r>
      <w:r w:rsidRPr="00A23EA8">
        <w:rPr>
          <w:rFonts w:ascii="Times New Roman" w:eastAsia="Times New Roman" w:hAnsi="Times New Roman"/>
          <w:sz w:val="28"/>
          <w:szCs w:val="28"/>
        </w:rPr>
        <w:t>Điện thoại:</w:t>
      </w:r>
      <w:r>
        <w:rPr>
          <w:rFonts w:ascii="Times New Roman" w:eastAsia="Times New Roman" w:hAnsi="Times New Roman"/>
          <w:sz w:val="28"/>
          <w:szCs w:val="28"/>
        </w:rPr>
        <w:t xml:space="preserve"> </w:t>
      </w:r>
      <w:r>
        <w:rPr>
          <w:rFonts w:ascii="Times New Roman" w:eastAsia="Times New Roman" w:hAnsi="Times New Roman"/>
          <w:sz w:val="28"/>
          <w:szCs w:val="28"/>
        </w:rPr>
        <w:tab/>
      </w:r>
    </w:p>
    <w:p w14:paraId="19E929B1" w14:textId="77777777" w:rsidR="000212F3" w:rsidRPr="00A23EA8" w:rsidRDefault="000212F3" w:rsidP="000212F3">
      <w:pPr>
        <w:tabs>
          <w:tab w:val="center" w:leader="dot" w:pos="14175"/>
        </w:tabs>
        <w:spacing w:after="120"/>
        <w:ind w:firstLine="720"/>
        <w:rPr>
          <w:rFonts w:ascii="Times New Roman" w:eastAsia="Times New Roman" w:hAnsi="Times New Roman"/>
          <w:sz w:val="28"/>
          <w:szCs w:val="28"/>
        </w:rPr>
      </w:pPr>
      <w:r>
        <w:rPr>
          <w:rFonts w:ascii="Times New Roman" w:eastAsia="Times New Roman" w:hAnsi="Times New Roman"/>
          <w:sz w:val="28"/>
          <w:szCs w:val="28"/>
        </w:rPr>
        <w:t>5</w:t>
      </w:r>
      <w:r w:rsidRPr="00A23EA8">
        <w:rPr>
          <w:rFonts w:ascii="Times New Roman" w:eastAsia="Times New Roman" w:hAnsi="Times New Roman"/>
          <w:sz w:val="28"/>
          <w:szCs w:val="28"/>
        </w:rPr>
        <w:t>. Cơ quan, tổ chức quản lý trực tiếp (nếu có):</w:t>
      </w:r>
      <w:r>
        <w:rPr>
          <w:rFonts w:ascii="Times New Roman" w:eastAsia="Times New Roman" w:hAnsi="Times New Roman"/>
          <w:sz w:val="28"/>
          <w:szCs w:val="28"/>
        </w:rPr>
        <w:t xml:space="preserve"> </w:t>
      </w:r>
      <w:r>
        <w:rPr>
          <w:rFonts w:ascii="Times New Roman" w:eastAsia="Times New Roman" w:hAnsi="Times New Roman"/>
          <w:sz w:val="28"/>
          <w:szCs w:val="28"/>
        </w:rPr>
        <w:tab/>
      </w:r>
    </w:p>
    <w:p w14:paraId="20F1370E" w14:textId="77777777" w:rsidR="000212F3" w:rsidRPr="00A23EA8" w:rsidRDefault="000212F3" w:rsidP="000212F3">
      <w:pPr>
        <w:tabs>
          <w:tab w:val="center" w:leader="dot" w:pos="14175"/>
        </w:tabs>
        <w:spacing w:after="120"/>
        <w:ind w:firstLine="720"/>
        <w:rPr>
          <w:rFonts w:ascii="Times New Roman" w:eastAsia="Times New Roman" w:hAnsi="Times New Roman"/>
          <w:sz w:val="28"/>
          <w:szCs w:val="28"/>
        </w:rPr>
      </w:pPr>
      <w:r>
        <w:rPr>
          <w:rFonts w:ascii="Times New Roman" w:eastAsia="Times New Roman" w:hAnsi="Times New Roman"/>
          <w:sz w:val="28"/>
          <w:szCs w:val="28"/>
        </w:rPr>
        <w:t>6</w:t>
      </w:r>
      <w:r w:rsidRPr="00A23EA8">
        <w:rPr>
          <w:rFonts w:ascii="Times New Roman" w:eastAsia="Times New Roman" w:hAnsi="Times New Roman"/>
          <w:sz w:val="28"/>
          <w:szCs w:val="28"/>
        </w:rPr>
        <w:t xml:space="preserve">. </w:t>
      </w:r>
      <w:r>
        <w:rPr>
          <w:rFonts w:ascii="Times New Roman" w:eastAsia="Times New Roman" w:hAnsi="Times New Roman"/>
          <w:sz w:val="28"/>
          <w:szCs w:val="28"/>
        </w:rPr>
        <w:t>Lĩnh vực/ngành, nghề</w:t>
      </w:r>
      <w:r w:rsidRPr="00A23EA8">
        <w:rPr>
          <w:rFonts w:ascii="Times New Roman" w:eastAsia="Times New Roman" w:hAnsi="Times New Roman"/>
          <w:sz w:val="28"/>
          <w:szCs w:val="28"/>
        </w:rPr>
        <w:t xml:space="preserve"> hoạt động của cơ sở:</w:t>
      </w:r>
      <w:r>
        <w:rPr>
          <w:rFonts w:ascii="Times New Roman" w:eastAsia="Times New Roman" w:hAnsi="Times New Roman"/>
          <w:sz w:val="28"/>
          <w:szCs w:val="28"/>
        </w:rPr>
        <w:t xml:space="preserve"> </w:t>
      </w:r>
      <w:r>
        <w:rPr>
          <w:rFonts w:ascii="Times New Roman" w:eastAsia="Times New Roman" w:hAnsi="Times New Roman"/>
          <w:sz w:val="28"/>
          <w:szCs w:val="28"/>
        </w:rPr>
        <w:tab/>
      </w:r>
    </w:p>
    <w:p w14:paraId="60D9E010" w14:textId="77777777" w:rsidR="000212F3" w:rsidRDefault="000212F3" w:rsidP="000212F3">
      <w:pPr>
        <w:spacing w:after="120"/>
        <w:ind w:firstLine="720"/>
        <w:rPr>
          <w:rFonts w:ascii="Times New Roman" w:hAnsi="Times New Roman" w:cs="Times New Roman"/>
          <w:b/>
          <w:sz w:val="28"/>
          <w:szCs w:val="28"/>
        </w:rPr>
      </w:pPr>
      <w:r w:rsidRPr="00BF58E9">
        <w:rPr>
          <w:rFonts w:ascii="Times New Roman" w:hAnsi="Times New Roman" w:cs="Times New Roman"/>
          <w:b/>
          <w:sz w:val="28"/>
          <w:szCs w:val="28"/>
        </w:rPr>
        <w:t xml:space="preserve">II. Thông tin có liên quan đến </w:t>
      </w:r>
      <w:r>
        <w:rPr>
          <w:rFonts w:ascii="Times New Roman" w:hAnsi="Times New Roman" w:cs="Times New Roman"/>
          <w:b/>
          <w:sz w:val="28"/>
          <w:szCs w:val="28"/>
        </w:rPr>
        <w:t>công tác phòng cháy, chữa cháy</w:t>
      </w:r>
    </w:p>
    <w:p w14:paraId="2175A6B2" w14:textId="77777777" w:rsidR="000212F3" w:rsidRDefault="000212F3" w:rsidP="000212F3">
      <w:pPr>
        <w:tabs>
          <w:tab w:val="center" w:leader="dot" w:pos="14175"/>
        </w:tabs>
        <w:spacing w:after="120"/>
        <w:ind w:firstLine="720"/>
        <w:rPr>
          <w:rFonts w:ascii="Times New Roman" w:hAnsi="Times New Roman" w:cs="Times New Roman"/>
          <w:sz w:val="28"/>
          <w:szCs w:val="28"/>
        </w:rPr>
      </w:pPr>
      <w:r>
        <w:rPr>
          <w:rFonts w:ascii="Times New Roman" w:hAnsi="Times New Roman" w:cs="Times New Roman"/>
          <w:sz w:val="28"/>
          <w:szCs w:val="28"/>
        </w:rPr>
        <w:t xml:space="preserve">1. Thông tin chung về quy mô, tính chất hoạt động của cơ sở </w:t>
      </w:r>
      <w:r w:rsidRPr="008E0196">
        <w:rPr>
          <w:rFonts w:ascii="Times New Roman" w:hAnsi="Times New Roman" w:cs="Times New Roman"/>
          <w:i/>
          <w:sz w:val="28"/>
          <w:szCs w:val="28"/>
        </w:rPr>
        <w:t>(diện tích xây dựng, số tầng, công suất hoạt động,</w:t>
      </w:r>
      <w:r>
        <w:rPr>
          <w:rFonts w:ascii="Times New Roman" w:hAnsi="Times New Roman" w:cs="Times New Roman"/>
          <w:i/>
          <w:sz w:val="28"/>
          <w:szCs w:val="28"/>
        </w:rPr>
        <w:t xml:space="preserve"> loại hình sản xuất, kinh doanh, dịch vụ của cơ sở</w:t>
      </w:r>
      <w:r w:rsidRPr="008E0196">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p>
    <w:p w14:paraId="3988CF2F" w14:textId="77777777" w:rsidR="000212F3" w:rsidRDefault="000212F3" w:rsidP="000212F3">
      <w:pPr>
        <w:tabs>
          <w:tab w:val="center" w:leader="dot" w:pos="14175"/>
        </w:tabs>
        <w:spacing w:after="120"/>
        <w:rPr>
          <w:rFonts w:ascii="Times New Roman" w:hAnsi="Times New Roman" w:cs="Times New Roman"/>
          <w:sz w:val="28"/>
          <w:szCs w:val="28"/>
        </w:rPr>
      </w:pPr>
      <w:r>
        <w:rPr>
          <w:rFonts w:ascii="Times New Roman" w:hAnsi="Times New Roman" w:cs="Times New Roman"/>
          <w:sz w:val="28"/>
          <w:szCs w:val="28"/>
        </w:rPr>
        <w:tab/>
      </w:r>
    </w:p>
    <w:p w14:paraId="508113B7" w14:textId="77777777" w:rsidR="000212F3" w:rsidRPr="009E1CA9" w:rsidRDefault="000212F3" w:rsidP="000212F3">
      <w:pPr>
        <w:spacing w:after="120"/>
        <w:ind w:firstLine="720"/>
        <w:rPr>
          <w:rFonts w:ascii="Times New Roman" w:hAnsi="Times New Roman" w:cs="Times New Roman"/>
          <w:sz w:val="28"/>
          <w:szCs w:val="28"/>
        </w:rPr>
      </w:pPr>
      <w:r w:rsidRPr="009E1CA9">
        <w:rPr>
          <w:rFonts w:ascii="Times New Roman" w:eastAsia="Times New Roman" w:hAnsi="Times New Roman"/>
          <w:sz w:val="28"/>
          <w:szCs w:val="28"/>
        </w:rPr>
        <w:t>2.</w:t>
      </w:r>
      <w:r>
        <w:rPr>
          <w:rFonts w:ascii="Times New Roman" w:eastAsia="Times New Roman" w:hAnsi="Times New Roman"/>
          <w:sz w:val="28"/>
          <w:szCs w:val="28"/>
        </w:rPr>
        <w:t xml:space="preserve"> </w:t>
      </w:r>
      <w:r w:rsidRPr="009E1CA9">
        <w:rPr>
          <w:rFonts w:ascii="Times New Roman" w:eastAsia="Times New Roman" w:hAnsi="Times New Roman"/>
          <w:sz w:val="28"/>
          <w:szCs w:val="28"/>
        </w:rPr>
        <w:t>Đường giao thông dành cho chữa cháy</w:t>
      </w:r>
      <w:r>
        <w:rPr>
          <w:rFonts w:ascii="Times New Roman" w:eastAsia="Times New Roman" w:hAnsi="Times New Roman"/>
          <w:sz w:val="28"/>
          <w:szCs w:val="28"/>
        </w:rPr>
        <w:t>:</w:t>
      </w:r>
    </w:p>
    <w:p w14:paraId="02DE44ED" w14:textId="77777777" w:rsidR="000212F3" w:rsidRDefault="000212F3" w:rsidP="000212F3">
      <w:pPr>
        <w:tabs>
          <w:tab w:val="center" w:leader="dot" w:pos="14175"/>
        </w:tabs>
        <w:spacing w:after="120"/>
        <w:ind w:firstLine="720"/>
        <w:rPr>
          <w:rFonts w:ascii="Times New Roman" w:hAnsi="Times New Roman" w:cs="Times New Roman"/>
          <w:sz w:val="28"/>
          <w:szCs w:val="28"/>
        </w:rPr>
      </w:pPr>
      <w:r>
        <w:rPr>
          <w:rFonts w:ascii="Times New Roman" w:hAnsi="Times New Roman" w:cs="Times New Roman"/>
          <w:sz w:val="28"/>
          <w:szCs w:val="28"/>
        </w:rPr>
        <w:t xml:space="preserve">- Đường giao thông bên ngoài: </w:t>
      </w:r>
      <w:r>
        <w:rPr>
          <w:rFonts w:ascii="Times New Roman" w:hAnsi="Times New Roman" w:cs="Times New Roman"/>
          <w:sz w:val="28"/>
          <w:szCs w:val="28"/>
        </w:rPr>
        <w:tab/>
      </w:r>
    </w:p>
    <w:p w14:paraId="2406EBBA" w14:textId="77777777" w:rsidR="000212F3" w:rsidRDefault="000212F3" w:rsidP="000212F3">
      <w:pPr>
        <w:tabs>
          <w:tab w:val="center" w:leader="dot" w:pos="14175"/>
        </w:tabs>
        <w:spacing w:after="120"/>
        <w:ind w:firstLine="720"/>
        <w:rPr>
          <w:rFonts w:ascii="Times New Roman" w:hAnsi="Times New Roman" w:cs="Times New Roman"/>
          <w:sz w:val="28"/>
          <w:szCs w:val="28"/>
        </w:rPr>
      </w:pPr>
      <w:r>
        <w:rPr>
          <w:rFonts w:ascii="Times New Roman" w:hAnsi="Times New Roman" w:cs="Times New Roman"/>
          <w:sz w:val="28"/>
          <w:szCs w:val="28"/>
        </w:rPr>
        <w:t xml:space="preserve">- Đường giao thông bên trong: </w:t>
      </w:r>
      <w:r>
        <w:rPr>
          <w:rFonts w:ascii="Times New Roman" w:hAnsi="Times New Roman" w:cs="Times New Roman"/>
          <w:sz w:val="28"/>
          <w:szCs w:val="28"/>
        </w:rPr>
        <w:tab/>
      </w:r>
    </w:p>
    <w:p w14:paraId="388DF7D2" w14:textId="77777777" w:rsidR="000212F3" w:rsidRDefault="000212F3" w:rsidP="000212F3">
      <w:pPr>
        <w:spacing w:after="120"/>
        <w:ind w:firstLine="720"/>
        <w:rPr>
          <w:rFonts w:ascii="Times New Roman" w:hAnsi="Times New Roman" w:cs="Times New Roman"/>
          <w:sz w:val="28"/>
          <w:szCs w:val="28"/>
        </w:rPr>
      </w:pPr>
      <w:r>
        <w:rPr>
          <w:rFonts w:ascii="Times New Roman" w:hAnsi="Times New Roman" w:cs="Times New Roman"/>
          <w:sz w:val="28"/>
          <w:szCs w:val="28"/>
        </w:rPr>
        <w:t>3</w:t>
      </w:r>
      <w:r w:rsidRPr="00F947B2">
        <w:rPr>
          <w:rFonts w:ascii="Times New Roman" w:hAnsi="Times New Roman" w:cs="Times New Roman"/>
          <w:sz w:val="28"/>
          <w:szCs w:val="28"/>
        </w:rPr>
        <w:t xml:space="preserve">. </w:t>
      </w:r>
      <w:r>
        <w:rPr>
          <w:rFonts w:ascii="Times New Roman" w:hAnsi="Times New Roman" w:cs="Times New Roman"/>
          <w:sz w:val="28"/>
          <w:szCs w:val="28"/>
        </w:rPr>
        <w:t>Nguồn nước chữa cháy:</w:t>
      </w:r>
    </w:p>
    <w:tbl>
      <w:tblPr>
        <w:tblStyle w:val="TableGrid"/>
        <w:tblW w:w="0" w:type="auto"/>
        <w:tblLook w:val="04A0" w:firstRow="1" w:lastRow="0" w:firstColumn="1" w:lastColumn="0" w:noHBand="0" w:noVBand="1"/>
      </w:tblPr>
      <w:tblGrid>
        <w:gridCol w:w="699"/>
        <w:gridCol w:w="1975"/>
        <w:gridCol w:w="3925"/>
        <w:gridCol w:w="4066"/>
        <w:gridCol w:w="3895"/>
      </w:tblGrid>
      <w:tr w:rsidR="000212F3" w:rsidRPr="00DF10D3" w14:paraId="2E757397" w14:textId="77777777" w:rsidTr="000B25C3">
        <w:trPr>
          <w:trHeight w:val="227"/>
          <w:tblHeader/>
        </w:trPr>
        <w:tc>
          <w:tcPr>
            <w:tcW w:w="699" w:type="dxa"/>
            <w:vAlign w:val="center"/>
          </w:tcPr>
          <w:p w14:paraId="3968F514"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lastRenderedPageBreak/>
              <w:t>STT</w:t>
            </w:r>
          </w:p>
        </w:tc>
        <w:tc>
          <w:tcPr>
            <w:tcW w:w="1990" w:type="dxa"/>
            <w:vAlign w:val="center"/>
          </w:tcPr>
          <w:p w14:paraId="0A8EC62D"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Nguồn nước</w:t>
            </w:r>
          </w:p>
        </w:tc>
        <w:tc>
          <w:tcPr>
            <w:tcW w:w="3969" w:type="dxa"/>
            <w:vAlign w:val="center"/>
          </w:tcPr>
          <w:p w14:paraId="225571E2"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Trữ lượng hoặc lưu lượng</w:t>
            </w:r>
          </w:p>
        </w:tc>
        <w:tc>
          <w:tcPr>
            <w:tcW w:w="4110" w:type="dxa"/>
            <w:vAlign w:val="center"/>
          </w:tcPr>
          <w:p w14:paraId="42FEB428"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Vị trí, khoảng cách nguồn nước</w:t>
            </w:r>
          </w:p>
        </w:tc>
        <w:tc>
          <w:tcPr>
            <w:tcW w:w="3941" w:type="dxa"/>
            <w:vAlign w:val="center"/>
          </w:tcPr>
          <w:p w14:paraId="40524031"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Lưu ý</w:t>
            </w:r>
          </w:p>
        </w:tc>
      </w:tr>
      <w:tr w:rsidR="000212F3" w:rsidRPr="00DF10D3" w14:paraId="5F3C357A" w14:textId="77777777" w:rsidTr="000B25C3">
        <w:trPr>
          <w:trHeight w:val="227"/>
        </w:trPr>
        <w:tc>
          <w:tcPr>
            <w:tcW w:w="699" w:type="dxa"/>
            <w:vAlign w:val="center"/>
          </w:tcPr>
          <w:p w14:paraId="6AE02EE3"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I</w:t>
            </w:r>
          </w:p>
        </w:tc>
        <w:tc>
          <w:tcPr>
            <w:tcW w:w="1990" w:type="dxa"/>
            <w:vAlign w:val="center"/>
          </w:tcPr>
          <w:p w14:paraId="35739BCC"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Bên trong</w:t>
            </w:r>
          </w:p>
        </w:tc>
        <w:tc>
          <w:tcPr>
            <w:tcW w:w="3969" w:type="dxa"/>
            <w:vAlign w:val="center"/>
          </w:tcPr>
          <w:p w14:paraId="2F2CB927" w14:textId="77777777" w:rsidR="000212F3" w:rsidRPr="00DF10D3" w:rsidRDefault="000212F3" w:rsidP="000B25C3">
            <w:pPr>
              <w:spacing w:before="80" w:after="80"/>
              <w:jc w:val="center"/>
              <w:rPr>
                <w:rFonts w:ascii="Times New Roman" w:hAnsi="Times New Roman" w:cs="Times New Roman"/>
                <w:sz w:val="24"/>
                <w:szCs w:val="24"/>
              </w:rPr>
            </w:pPr>
          </w:p>
        </w:tc>
        <w:tc>
          <w:tcPr>
            <w:tcW w:w="4110" w:type="dxa"/>
            <w:vAlign w:val="center"/>
          </w:tcPr>
          <w:p w14:paraId="61C7D10D" w14:textId="77777777" w:rsidR="000212F3" w:rsidRPr="00DF10D3" w:rsidRDefault="000212F3" w:rsidP="000B25C3">
            <w:pPr>
              <w:spacing w:before="80" w:after="80"/>
              <w:jc w:val="center"/>
              <w:rPr>
                <w:rFonts w:ascii="Times New Roman" w:hAnsi="Times New Roman" w:cs="Times New Roman"/>
                <w:sz w:val="24"/>
                <w:szCs w:val="24"/>
              </w:rPr>
            </w:pPr>
          </w:p>
        </w:tc>
        <w:tc>
          <w:tcPr>
            <w:tcW w:w="3941" w:type="dxa"/>
            <w:vAlign w:val="center"/>
          </w:tcPr>
          <w:p w14:paraId="49ABCF4A" w14:textId="77777777" w:rsidR="000212F3" w:rsidRPr="00DF10D3" w:rsidRDefault="000212F3" w:rsidP="000B25C3">
            <w:pPr>
              <w:spacing w:before="80" w:after="80"/>
              <w:jc w:val="center"/>
              <w:rPr>
                <w:rFonts w:ascii="Times New Roman" w:hAnsi="Times New Roman" w:cs="Times New Roman"/>
                <w:sz w:val="24"/>
                <w:szCs w:val="24"/>
              </w:rPr>
            </w:pPr>
          </w:p>
        </w:tc>
      </w:tr>
      <w:tr w:rsidR="000212F3" w:rsidRPr="00DF10D3" w14:paraId="430BB9EB" w14:textId="77777777" w:rsidTr="000B25C3">
        <w:trPr>
          <w:trHeight w:val="227"/>
        </w:trPr>
        <w:tc>
          <w:tcPr>
            <w:tcW w:w="699" w:type="dxa"/>
            <w:vAlign w:val="center"/>
          </w:tcPr>
          <w:p w14:paraId="23DC833B"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1</w:t>
            </w:r>
          </w:p>
        </w:tc>
        <w:tc>
          <w:tcPr>
            <w:tcW w:w="1990" w:type="dxa"/>
            <w:vAlign w:val="center"/>
          </w:tcPr>
          <w:p w14:paraId="5DA33637" w14:textId="77777777" w:rsidR="000212F3" w:rsidRPr="00DF10D3" w:rsidRDefault="000212F3" w:rsidP="000B25C3">
            <w:pPr>
              <w:spacing w:before="80" w:after="80"/>
              <w:jc w:val="center"/>
              <w:rPr>
                <w:rFonts w:ascii="Times New Roman" w:hAnsi="Times New Roman" w:cs="Times New Roman"/>
                <w:sz w:val="24"/>
                <w:szCs w:val="24"/>
              </w:rPr>
            </w:pPr>
          </w:p>
        </w:tc>
        <w:tc>
          <w:tcPr>
            <w:tcW w:w="3969" w:type="dxa"/>
            <w:vAlign w:val="center"/>
          </w:tcPr>
          <w:p w14:paraId="5963B645" w14:textId="77777777" w:rsidR="000212F3" w:rsidRPr="00DF10D3" w:rsidRDefault="000212F3" w:rsidP="000B25C3">
            <w:pPr>
              <w:spacing w:before="80" w:after="80"/>
              <w:jc w:val="center"/>
              <w:rPr>
                <w:rFonts w:ascii="Times New Roman" w:hAnsi="Times New Roman" w:cs="Times New Roman"/>
                <w:sz w:val="24"/>
                <w:szCs w:val="24"/>
              </w:rPr>
            </w:pPr>
          </w:p>
        </w:tc>
        <w:tc>
          <w:tcPr>
            <w:tcW w:w="4110" w:type="dxa"/>
            <w:vAlign w:val="center"/>
          </w:tcPr>
          <w:p w14:paraId="61544A2F" w14:textId="77777777" w:rsidR="000212F3" w:rsidRPr="00DF10D3" w:rsidRDefault="000212F3" w:rsidP="000B25C3">
            <w:pPr>
              <w:spacing w:before="80" w:after="80"/>
              <w:jc w:val="center"/>
              <w:rPr>
                <w:rFonts w:ascii="Times New Roman" w:hAnsi="Times New Roman" w:cs="Times New Roman"/>
                <w:sz w:val="24"/>
                <w:szCs w:val="24"/>
              </w:rPr>
            </w:pPr>
          </w:p>
        </w:tc>
        <w:tc>
          <w:tcPr>
            <w:tcW w:w="3941" w:type="dxa"/>
            <w:vAlign w:val="center"/>
          </w:tcPr>
          <w:p w14:paraId="79AED419" w14:textId="77777777" w:rsidR="000212F3" w:rsidRPr="00DF10D3" w:rsidRDefault="000212F3" w:rsidP="000B25C3">
            <w:pPr>
              <w:spacing w:before="80" w:after="80"/>
              <w:jc w:val="center"/>
              <w:rPr>
                <w:rFonts w:ascii="Times New Roman" w:hAnsi="Times New Roman" w:cs="Times New Roman"/>
                <w:sz w:val="24"/>
                <w:szCs w:val="24"/>
              </w:rPr>
            </w:pPr>
          </w:p>
        </w:tc>
      </w:tr>
      <w:tr w:rsidR="000212F3" w:rsidRPr="00DF10D3" w14:paraId="4D8566A4" w14:textId="77777777" w:rsidTr="000B25C3">
        <w:trPr>
          <w:trHeight w:val="227"/>
        </w:trPr>
        <w:tc>
          <w:tcPr>
            <w:tcW w:w="699" w:type="dxa"/>
            <w:vAlign w:val="center"/>
          </w:tcPr>
          <w:p w14:paraId="33E84982"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2</w:t>
            </w:r>
          </w:p>
        </w:tc>
        <w:tc>
          <w:tcPr>
            <w:tcW w:w="1990" w:type="dxa"/>
            <w:vAlign w:val="center"/>
          </w:tcPr>
          <w:p w14:paraId="7158D199" w14:textId="77777777" w:rsidR="000212F3" w:rsidRPr="00DF10D3" w:rsidRDefault="000212F3" w:rsidP="000B25C3">
            <w:pPr>
              <w:spacing w:before="80" w:after="80"/>
              <w:jc w:val="center"/>
              <w:rPr>
                <w:rFonts w:ascii="Times New Roman" w:hAnsi="Times New Roman" w:cs="Times New Roman"/>
                <w:sz w:val="24"/>
                <w:szCs w:val="24"/>
              </w:rPr>
            </w:pPr>
          </w:p>
        </w:tc>
        <w:tc>
          <w:tcPr>
            <w:tcW w:w="3969" w:type="dxa"/>
            <w:vAlign w:val="center"/>
          </w:tcPr>
          <w:p w14:paraId="776DBE75" w14:textId="77777777" w:rsidR="000212F3" w:rsidRPr="00DF10D3" w:rsidRDefault="000212F3" w:rsidP="000B25C3">
            <w:pPr>
              <w:spacing w:before="80" w:after="80"/>
              <w:jc w:val="center"/>
              <w:rPr>
                <w:rFonts w:ascii="Times New Roman" w:hAnsi="Times New Roman" w:cs="Times New Roman"/>
                <w:sz w:val="24"/>
                <w:szCs w:val="24"/>
              </w:rPr>
            </w:pPr>
          </w:p>
        </w:tc>
        <w:tc>
          <w:tcPr>
            <w:tcW w:w="4110" w:type="dxa"/>
            <w:vAlign w:val="center"/>
          </w:tcPr>
          <w:p w14:paraId="483093A7" w14:textId="77777777" w:rsidR="000212F3" w:rsidRPr="00DF10D3" w:rsidRDefault="000212F3" w:rsidP="000B25C3">
            <w:pPr>
              <w:spacing w:before="80" w:after="80"/>
              <w:jc w:val="center"/>
              <w:rPr>
                <w:rFonts w:ascii="Times New Roman" w:hAnsi="Times New Roman" w:cs="Times New Roman"/>
                <w:sz w:val="24"/>
                <w:szCs w:val="24"/>
              </w:rPr>
            </w:pPr>
          </w:p>
        </w:tc>
        <w:tc>
          <w:tcPr>
            <w:tcW w:w="3941" w:type="dxa"/>
            <w:vAlign w:val="center"/>
          </w:tcPr>
          <w:p w14:paraId="0A9D3EF8" w14:textId="77777777" w:rsidR="000212F3" w:rsidRPr="00DF10D3" w:rsidRDefault="000212F3" w:rsidP="000B25C3">
            <w:pPr>
              <w:spacing w:before="80" w:after="80"/>
              <w:jc w:val="center"/>
              <w:rPr>
                <w:rFonts w:ascii="Times New Roman" w:hAnsi="Times New Roman" w:cs="Times New Roman"/>
                <w:sz w:val="24"/>
                <w:szCs w:val="24"/>
              </w:rPr>
            </w:pPr>
          </w:p>
        </w:tc>
      </w:tr>
      <w:tr w:rsidR="000212F3" w:rsidRPr="00DF10D3" w14:paraId="5633A018" w14:textId="77777777" w:rsidTr="000B25C3">
        <w:trPr>
          <w:trHeight w:val="227"/>
        </w:trPr>
        <w:tc>
          <w:tcPr>
            <w:tcW w:w="699" w:type="dxa"/>
            <w:vAlign w:val="center"/>
          </w:tcPr>
          <w:p w14:paraId="11BF8469"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II</w:t>
            </w:r>
          </w:p>
        </w:tc>
        <w:tc>
          <w:tcPr>
            <w:tcW w:w="1990" w:type="dxa"/>
            <w:vAlign w:val="center"/>
          </w:tcPr>
          <w:p w14:paraId="7B477A05"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Bên ngoài</w:t>
            </w:r>
          </w:p>
        </w:tc>
        <w:tc>
          <w:tcPr>
            <w:tcW w:w="3969" w:type="dxa"/>
            <w:vAlign w:val="center"/>
          </w:tcPr>
          <w:p w14:paraId="002115C5" w14:textId="77777777" w:rsidR="000212F3" w:rsidRPr="00DF10D3" w:rsidRDefault="000212F3" w:rsidP="000B25C3">
            <w:pPr>
              <w:spacing w:before="80" w:after="80"/>
              <w:jc w:val="center"/>
              <w:rPr>
                <w:rFonts w:ascii="Times New Roman" w:hAnsi="Times New Roman" w:cs="Times New Roman"/>
                <w:sz w:val="24"/>
                <w:szCs w:val="24"/>
              </w:rPr>
            </w:pPr>
          </w:p>
        </w:tc>
        <w:tc>
          <w:tcPr>
            <w:tcW w:w="4110" w:type="dxa"/>
            <w:vAlign w:val="center"/>
          </w:tcPr>
          <w:p w14:paraId="104CD51A" w14:textId="77777777" w:rsidR="000212F3" w:rsidRPr="00DF10D3" w:rsidRDefault="000212F3" w:rsidP="000B25C3">
            <w:pPr>
              <w:spacing w:before="80" w:after="80"/>
              <w:jc w:val="center"/>
              <w:rPr>
                <w:rFonts w:ascii="Times New Roman" w:hAnsi="Times New Roman" w:cs="Times New Roman"/>
                <w:sz w:val="24"/>
                <w:szCs w:val="24"/>
              </w:rPr>
            </w:pPr>
          </w:p>
        </w:tc>
        <w:tc>
          <w:tcPr>
            <w:tcW w:w="3941" w:type="dxa"/>
            <w:vAlign w:val="center"/>
          </w:tcPr>
          <w:p w14:paraId="6E97F234" w14:textId="77777777" w:rsidR="000212F3" w:rsidRPr="00DF10D3" w:rsidRDefault="000212F3" w:rsidP="000B25C3">
            <w:pPr>
              <w:spacing w:before="80" w:after="80"/>
              <w:jc w:val="center"/>
              <w:rPr>
                <w:rFonts w:ascii="Times New Roman" w:hAnsi="Times New Roman" w:cs="Times New Roman"/>
                <w:sz w:val="24"/>
                <w:szCs w:val="24"/>
              </w:rPr>
            </w:pPr>
          </w:p>
        </w:tc>
      </w:tr>
      <w:tr w:rsidR="000212F3" w:rsidRPr="00DF10D3" w14:paraId="641D6D07" w14:textId="77777777" w:rsidTr="000B25C3">
        <w:trPr>
          <w:trHeight w:val="227"/>
        </w:trPr>
        <w:tc>
          <w:tcPr>
            <w:tcW w:w="699" w:type="dxa"/>
            <w:vAlign w:val="center"/>
          </w:tcPr>
          <w:p w14:paraId="159197A8"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1</w:t>
            </w:r>
          </w:p>
        </w:tc>
        <w:tc>
          <w:tcPr>
            <w:tcW w:w="1990" w:type="dxa"/>
            <w:vAlign w:val="center"/>
          </w:tcPr>
          <w:p w14:paraId="0D73C0D5" w14:textId="77777777" w:rsidR="000212F3" w:rsidRPr="00DF10D3" w:rsidRDefault="000212F3" w:rsidP="000B25C3">
            <w:pPr>
              <w:spacing w:before="80" w:after="80"/>
              <w:jc w:val="center"/>
              <w:rPr>
                <w:rFonts w:ascii="Times New Roman" w:hAnsi="Times New Roman" w:cs="Times New Roman"/>
                <w:sz w:val="24"/>
                <w:szCs w:val="24"/>
              </w:rPr>
            </w:pPr>
          </w:p>
        </w:tc>
        <w:tc>
          <w:tcPr>
            <w:tcW w:w="3969" w:type="dxa"/>
            <w:vAlign w:val="center"/>
          </w:tcPr>
          <w:p w14:paraId="2CB952B8" w14:textId="77777777" w:rsidR="000212F3" w:rsidRPr="00DF10D3" w:rsidRDefault="000212F3" w:rsidP="000B25C3">
            <w:pPr>
              <w:spacing w:before="80" w:after="80"/>
              <w:jc w:val="center"/>
              <w:rPr>
                <w:rFonts w:ascii="Times New Roman" w:hAnsi="Times New Roman" w:cs="Times New Roman"/>
                <w:sz w:val="24"/>
                <w:szCs w:val="24"/>
              </w:rPr>
            </w:pPr>
          </w:p>
        </w:tc>
        <w:tc>
          <w:tcPr>
            <w:tcW w:w="4110" w:type="dxa"/>
            <w:vAlign w:val="center"/>
          </w:tcPr>
          <w:p w14:paraId="5CA71E2E" w14:textId="77777777" w:rsidR="000212F3" w:rsidRPr="00DF10D3" w:rsidRDefault="000212F3" w:rsidP="000B25C3">
            <w:pPr>
              <w:spacing w:before="80" w:after="80"/>
              <w:jc w:val="center"/>
              <w:rPr>
                <w:rFonts w:ascii="Times New Roman" w:hAnsi="Times New Roman" w:cs="Times New Roman"/>
                <w:sz w:val="24"/>
                <w:szCs w:val="24"/>
              </w:rPr>
            </w:pPr>
          </w:p>
        </w:tc>
        <w:tc>
          <w:tcPr>
            <w:tcW w:w="3941" w:type="dxa"/>
            <w:vAlign w:val="center"/>
          </w:tcPr>
          <w:p w14:paraId="123DB38A" w14:textId="77777777" w:rsidR="000212F3" w:rsidRPr="00DF10D3" w:rsidRDefault="000212F3" w:rsidP="000B25C3">
            <w:pPr>
              <w:spacing w:before="80" w:after="80"/>
              <w:jc w:val="center"/>
              <w:rPr>
                <w:rFonts w:ascii="Times New Roman" w:hAnsi="Times New Roman" w:cs="Times New Roman"/>
                <w:sz w:val="24"/>
                <w:szCs w:val="24"/>
              </w:rPr>
            </w:pPr>
          </w:p>
        </w:tc>
      </w:tr>
      <w:tr w:rsidR="000212F3" w:rsidRPr="00DF10D3" w14:paraId="5E854897" w14:textId="77777777" w:rsidTr="000B25C3">
        <w:trPr>
          <w:trHeight w:val="227"/>
        </w:trPr>
        <w:tc>
          <w:tcPr>
            <w:tcW w:w="699" w:type="dxa"/>
            <w:vAlign w:val="center"/>
          </w:tcPr>
          <w:p w14:paraId="57EC92B6"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2</w:t>
            </w:r>
          </w:p>
        </w:tc>
        <w:tc>
          <w:tcPr>
            <w:tcW w:w="1990" w:type="dxa"/>
            <w:vAlign w:val="center"/>
          </w:tcPr>
          <w:p w14:paraId="29C542E9" w14:textId="77777777" w:rsidR="000212F3" w:rsidRPr="00DF10D3" w:rsidRDefault="000212F3" w:rsidP="000B25C3">
            <w:pPr>
              <w:spacing w:before="80" w:after="80"/>
              <w:jc w:val="center"/>
              <w:rPr>
                <w:rFonts w:ascii="Times New Roman" w:hAnsi="Times New Roman" w:cs="Times New Roman"/>
                <w:sz w:val="24"/>
                <w:szCs w:val="24"/>
              </w:rPr>
            </w:pPr>
          </w:p>
        </w:tc>
        <w:tc>
          <w:tcPr>
            <w:tcW w:w="3969" w:type="dxa"/>
            <w:vAlign w:val="center"/>
          </w:tcPr>
          <w:p w14:paraId="0FA4A29D" w14:textId="77777777" w:rsidR="000212F3" w:rsidRPr="00DF10D3" w:rsidRDefault="000212F3" w:rsidP="000B25C3">
            <w:pPr>
              <w:spacing w:before="80" w:after="80"/>
              <w:jc w:val="center"/>
              <w:rPr>
                <w:rFonts w:ascii="Times New Roman" w:hAnsi="Times New Roman" w:cs="Times New Roman"/>
                <w:sz w:val="24"/>
                <w:szCs w:val="24"/>
              </w:rPr>
            </w:pPr>
          </w:p>
        </w:tc>
        <w:tc>
          <w:tcPr>
            <w:tcW w:w="4110" w:type="dxa"/>
            <w:vAlign w:val="center"/>
          </w:tcPr>
          <w:p w14:paraId="39FF1CD4" w14:textId="77777777" w:rsidR="000212F3" w:rsidRPr="00DF10D3" w:rsidRDefault="000212F3" w:rsidP="000B25C3">
            <w:pPr>
              <w:spacing w:before="80" w:after="80"/>
              <w:jc w:val="center"/>
              <w:rPr>
                <w:rFonts w:ascii="Times New Roman" w:hAnsi="Times New Roman" w:cs="Times New Roman"/>
                <w:sz w:val="24"/>
                <w:szCs w:val="24"/>
              </w:rPr>
            </w:pPr>
          </w:p>
        </w:tc>
        <w:tc>
          <w:tcPr>
            <w:tcW w:w="3941" w:type="dxa"/>
            <w:vAlign w:val="center"/>
          </w:tcPr>
          <w:p w14:paraId="0B01C8E9" w14:textId="77777777" w:rsidR="000212F3" w:rsidRPr="00DF10D3" w:rsidRDefault="000212F3" w:rsidP="000B25C3">
            <w:pPr>
              <w:spacing w:before="80" w:after="80"/>
              <w:jc w:val="center"/>
              <w:rPr>
                <w:rFonts w:ascii="Times New Roman" w:hAnsi="Times New Roman" w:cs="Times New Roman"/>
                <w:sz w:val="24"/>
                <w:szCs w:val="24"/>
              </w:rPr>
            </w:pPr>
          </w:p>
        </w:tc>
      </w:tr>
    </w:tbl>
    <w:p w14:paraId="3A3EC0AB" w14:textId="77777777" w:rsidR="000212F3" w:rsidRPr="00653A1A" w:rsidRDefault="000212F3" w:rsidP="000212F3">
      <w:pPr>
        <w:spacing w:before="120" w:after="120"/>
        <w:rPr>
          <w:rFonts w:ascii="Times New Roman" w:hAnsi="Times New Roman" w:cs="Times New Roman"/>
          <w:sz w:val="28"/>
          <w:szCs w:val="28"/>
        </w:rPr>
      </w:pPr>
      <w:r>
        <w:rPr>
          <w:rFonts w:ascii="Times New Roman" w:eastAsia="Times New Roman" w:hAnsi="Times New Roman" w:cs="Times New Roman"/>
          <w:sz w:val="28"/>
          <w:szCs w:val="28"/>
        </w:rPr>
        <w:t>4</w:t>
      </w:r>
      <w:r w:rsidRPr="00653A1A">
        <w:rPr>
          <w:rFonts w:ascii="Times New Roman" w:eastAsia="Times New Roman" w:hAnsi="Times New Roman" w:cs="Times New Roman"/>
          <w:sz w:val="28"/>
          <w:szCs w:val="28"/>
        </w:rPr>
        <w:t xml:space="preserve">. </w:t>
      </w:r>
      <w:r w:rsidRPr="00653A1A">
        <w:rPr>
          <w:rFonts w:ascii="Times New Roman" w:hAnsi="Times New Roman" w:cs="Times New Roman"/>
          <w:sz w:val="28"/>
          <w:szCs w:val="28"/>
        </w:rPr>
        <w:t xml:space="preserve">Lực lượng </w:t>
      </w:r>
      <w:r>
        <w:rPr>
          <w:rFonts w:ascii="Times New Roman" w:hAnsi="Times New Roman" w:cs="Times New Roman"/>
          <w:sz w:val="28"/>
          <w:szCs w:val="28"/>
        </w:rPr>
        <w:t xml:space="preserve">phân công thực hiện nhiệm vụ phòng cháy, chữa cháy </w:t>
      </w:r>
      <w:r>
        <w:rPr>
          <w:rFonts w:ascii="Times New Roman" w:eastAsia="Times New Roman" w:hAnsi="Times New Roman" w:cs="Times New Roman"/>
          <w:sz w:val="28"/>
          <w:szCs w:val="28"/>
        </w:rPr>
        <w:t xml:space="preserve">và cứu nạn, cứu hộ </w:t>
      </w:r>
      <w:r>
        <w:rPr>
          <w:rFonts w:ascii="Times New Roman" w:hAnsi="Times New Roman" w:cs="Times New Roman"/>
          <w:sz w:val="28"/>
          <w:szCs w:val="28"/>
        </w:rPr>
        <w:t xml:space="preserve">tại </w:t>
      </w:r>
      <w:r w:rsidRPr="00653A1A">
        <w:rPr>
          <w:rFonts w:ascii="Times New Roman" w:hAnsi="Times New Roman" w:cs="Times New Roman"/>
          <w:sz w:val="28"/>
          <w:szCs w:val="28"/>
        </w:rPr>
        <w:t>cơ sở:</w:t>
      </w:r>
    </w:p>
    <w:p w14:paraId="1472249C" w14:textId="77777777" w:rsidR="000212F3" w:rsidRPr="00653A1A" w:rsidRDefault="000212F3" w:rsidP="000212F3">
      <w:pPr>
        <w:spacing w:after="120"/>
        <w:rPr>
          <w:rFonts w:ascii="Times New Roman" w:eastAsia="Times New Roman" w:hAnsi="Times New Roman" w:cs="Times New Roman"/>
          <w:sz w:val="28"/>
          <w:szCs w:val="28"/>
        </w:rPr>
      </w:pPr>
      <w:r w:rsidRPr="00215F58">
        <w:rPr>
          <w:rFonts w:ascii="Times New Roman" w:eastAsia="Times New Roman" w:hAnsi="Times New Roman"/>
          <w:sz w:val="28"/>
          <w:szCs w:val="28"/>
        </w:rPr>
        <w:t xml:space="preserve">- Trong giờ làm việc:………….. người;              </w:t>
      </w:r>
      <w:r w:rsidRPr="00215F58">
        <w:rPr>
          <w:rFonts w:ascii="Times New Roman" w:eastAsia="Times New Roman" w:hAnsi="Times New Roman" w:cs="Times New Roman"/>
          <w:sz w:val="28"/>
          <w:szCs w:val="28"/>
        </w:rPr>
        <w:t>- Ngoài giờ làm việc: ………..…người</w:t>
      </w:r>
    </w:p>
    <w:p w14:paraId="79F328E5" w14:textId="77777777" w:rsidR="000212F3" w:rsidRDefault="000212F3" w:rsidP="000212F3">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32C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Số lượng p</w:t>
      </w:r>
      <w:r w:rsidRPr="00B32C50">
        <w:rPr>
          <w:rFonts w:ascii="Times New Roman" w:eastAsia="Times New Roman" w:hAnsi="Times New Roman" w:cs="Times New Roman"/>
          <w:sz w:val="28"/>
          <w:szCs w:val="28"/>
        </w:rPr>
        <w:t>hương tiện phòng cháy chữa cháy</w:t>
      </w:r>
      <w:r>
        <w:rPr>
          <w:rFonts w:ascii="Times New Roman" w:eastAsia="Times New Roman" w:hAnsi="Times New Roman" w:cs="Times New Roman"/>
          <w:sz w:val="28"/>
          <w:szCs w:val="28"/>
        </w:rPr>
        <w:t xml:space="preserve"> và cứu nạn, cứu hộ được trang bị tại cơ sở</w:t>
      </w:r>
      <w:r w:rsidRPr="00B32C50">
        <w:rPr>
          <w:rFonts w:ascii="Times New Roman" w:eastAsia="Times New Roman" w:hAnsi="Times New Roman" w:cs="Times New Roman"/>
          <w:sz w:val="28"/>
          <w:szCs w:val="28"/>
        </w:rPr>
        <w:t>:</w:t>
      </w:r>
    </w:p>
    <w:tbl>
      <w:tblPr>
        <w:tblStyle w:val="TableGrid"/>
        <w:tblW w:w="4971" w:type="pct"/>
        <w:tblInd w:w="-34" w:type="dxa"/>
        <w:tblLook w:val="04A0" w:firstRow="1" w:lastRow="0" w:firstColumn="1" w:lastColumn="0" w:noHBand="0" w:noVBand="1"/>
      </w:tblPr>
      <w:tblGrid>
        <w:gridCol w:w="699"/>
        <w:gridCol w:w="3490"/>
        <w:gridCol w:w="2094"/>
        <w:gridCol w:w="4325"/>
        <w:gridCol w:w="2513"/>
        <w:gridCol w:w="1355"/>
      </w:tblGrid>
      <w:tr w:rsidR="000212F3" w:rsidRPr="00DF10D3" w14:paraId="36267AD1" w14:textId="77777777" w:rsidTr="000B25C3">
        <w:trPr>
          <w:trHeight w:val="20"/>
        </w:trPr>
        <w:tc>
          <w:tcPr>
            <w:tcW w:w="241" w:type="pct"/>
            <w:vAlign w:val="center"/>
          </w:tcPr>
          <w:p w14:paraId="0074CA30"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b/>
                <w:sz w:val="24"/>
                <w:szCs w:val="24"/>
              </w:rPr>
              <w:t>STT</w:t>
            </w:r>
          </w:p>
        </w:tc>
        <w:tc>
          <w:tcPr>
            <w:tcW w:w="1205" w:type="pct"/>
          </w:tcPr>
          <w:p w14:paraId="1B7D439E"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 xml:space="preserve">Tên hệ thống, phương tiện, thiết bị </w:t>
            </w:r>
            <w:r w:rsidRPr="00DF10D3">
              <w:rPr>
                <w:rFonts w:ascii="Times New Roman" w:eastAsia="Times New Roman" w:hAnsi="Times New Roman"/>
                <w:b/>
                <w:sz w:val="24"/>
                <w:szCs w:val="24"/>
              </w:rPr>
              <w:t>phòng cháy, chữa cháy</w:t>
            </w:r>
            <w:r w:rsidRPr="00DF10D3">
              <w:rPr>
                <w:rFonts w:ascii="Times New Roman" w:hAnsi="Times New Roman" w:cs="Times New Roman"/>
                <w:b/>
                <w:sz w:val="24"/>
                <w:szCs w:val="24"/>
              </w:rPr>
              <w:t xml:space="preserve"> vàcứu nạn, cứu hộ </w:t>
            </w:r>
            <w:r w:rsidRPr="00906D78">
              <w:rPr>
                <w:rFonts w:ascii="Times New Roman" w:hAnsi="Times New Roman" w:cs="Times New Roman"/>
                <w:bCs/>
                <w:i/>
                <w:iCs/>
                <w:sz w:val="24"/>
                <w:szCs w:val="24"/>
              </w:rPr>
              <w:t>(2)</w:t>
            </w:r>
          </w:p>
        </w:tc>
        <w:tc>
          <w:tcPr>
            <w:tcW w:w="723" w:type="pct"/>
            <w:vAlign w:val="center"/>
          </w:tcPr>
          <w:p w14:paraId="2F97D65F"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Số lượng</w:t>
            </w:r>
          </w:p>
        </w:tc>
        <w:tc>
          <w:tcPr>
            <w:tcW w:w="1494" w:type="pct"/>
            <w:vAlign w:val="center"/>
          </w:tcPr>
          <w:p w14:paraId="6F07D4E9"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Vị trí bố trí, lắp đặt</w:t>
            </w:r>
          </w:p>
        </w:tc>
        <w:tc>
          <w:tcPr>
            <w:tcW w:w="868" w:type="pct"/>
            <w:vAlign w:val="center"/>
          </w:tcPr>
          <w:p w14:paraId="1A7FE166"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 xml:space="preserve">Tình trạng hoạt động </w:t>
            </w:r>
            <w:r w:rsidRPr="00DF10D3">
              <w:rPr>
                <w:rFonts w:ascii="Times New Roman" w:hAnsi="Times New Roman" w:cs="Times New Roman"/>
                <w:sz w:val="24"/>
                <w:szCs w:val="24"/>
              </w:rPr>
              <w:t>(bình thường/ hư hỏng)</w:t>
            </w:r>
          </w:p>
        </w:tc>
        <w:tc>
          <w:tcPr>
            <w:tcW w:w="468" w:type="pct"/>
            <w:vAlign w:val="center"/>
          </w:tcPr>
          <w:p w14:paraId="36F6D3C2" w14:textId="77777777" w:rsidR="000212F3" w:rsidRPr="00DF10D3" w:rsidRDefault="000212F3" w:rsidP="000B25C3">
            <w:pPr>
              <w:spacing w:before="80" w:after="80"/>
              <w:jc w:val="center"/>
              <w:rPr>
                <w:rFonts w:ascii="Times New Roman" w:hAnsi="Times New Roman" w:cs="Times New Roman"/>
                <w:b/>
                <w:sz w:val="24"/>
                <w:szCs w:val="24"/>
              </w:rPr>
            </w:pPr>
            <w:r w:rsidRPr="00DF10D3">
              <w:rPr>
                <w:rFonts w:ascii="Times New Roman" w:hAnsi="Times New Roman" w:cs="Times New Roman"/>
                <w:b/>
                <w:sz w:val="24"/>
                <w:szCs w:val="24"/>
              </w:rPr>
              <w:t>Ghi chú</w:t>
            </w:r>
          </w:p>
        </w:tc>
      </w:tr>
      <w:tr w:rsidR="000212F3" w:rsidRPr="00DF10D3" w14:paraId="03985F24" w14:textId="77777777" w:rsidTr="000B25C3">
        <w:trPr>
          <w:trHeight w:val="20"/>
        </w:trPr>
        <w:tc>
          <w:tcPr>
            <w:tcW w:w="241" w:type="pct"/>
            <w:vAlign w:val="center"/>
          </w:tcPr>
          <w:p w14:paraId="7D426662"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1</w:t>
            </w:r>
          </w:p>
        </w:tc>
        <w:tc>
          <w:tcPr>
            <w:tcW w:w="1205" w:type="pct"/>
          </w:tcPr>
          <w:p w14:paraId="775EC239" w14:textId="77777777" w:rsidR="000212F3" w:rsidRPr="00DF10D3" w:rsidRDefault="000212F3" w:rsidP="000B25C3">
            <w:pPr>
              <w:spacing w:before="80" w:after="80"/>
              <w:rPr>
                <w:rFonts w:ascii="Times New Roman" w:hAnsi="Times New Roman" w:cs="Times New Roman"/>
                <w:b/>
                <w:sz w:val="24"/>
                <w:szCs w:val="24"/>
              </w:rPr>
            </w:pPr>
          </w:p>
        </w:tc>
        <w:tc>
          <w:tcPr>
            <w:tcW w:w="723" w:type="pct"/>
          </w:tcPr>
          <w:p w14:paraId="094DF208" w14:textId="77777777" w:rsidR="000212F3" w:rsidRPr="00DF10D3" w:rsidRDefault="000212F3" w:rsidP="000B25C3">
            <w:pPr>
              <w:spacing w:before="80" w:after="80"/>
              <w:rPr>
                <w:rFonts w:ascii="Times New Roman" w:hAnsi="Times New Roman" w:cs="Times New Roman"/>
                <w:b/>
                <w:sz w:val="24"/>
                <w:szCs w:val="24"/>
              </w:rPr>
            </w:pPr>
          </w:p>
        </w:tc>
        <w:tc>
          <w:tcPr>
            <w:tcW w:w="1494" w:type="pct"/>
          </w:tcPr>
          <w:p w14:paraId="0E4AD0FC" w14:textId="77777777" w:rsidR="000212F3" w:rsidRPr="00DF10D3" w:rsidRDefault="000212F3" w:rsidP="000B25C3">
            <w:pPr>
              <w:spacing w:before="80" w:after="80"/>
              <w:rPr>
                <w:rFonts w:ascii="Times New Roman" w:hAnsi="Times New Roman" w:cs="Times New Roman"/>
                <w:b/>
                <w:sz w:val="24"/>
                <w:szCs w:val="24"/>
              </w:rPr>
            </w:pPr>
          </w:p>
        </w:tc>
        <w:tc>
          <w:tcPr>
            <w:tcW w:w="868" w:type="pct"/>
          </w:tcPr>
          <w:p w14:paraId="6740103D" w14:textId="77777777" w:rsidR="000212F3" w:rsidRPr="00DF10D3" w:rsidRDefault="000212F3" w:rsidP="000B25C3">
            <w:pPr>
              <w:spacing w:before="80" w:after="80"/>
              <w:rPr>
                <w:rFonts w:ascii="Times New Roman" w:hAnsi="Times New Roman" w:cs="Times New Roman"/>
                <w:b/>
                <w:sz w:val="24"/>
                <w:szCs w:val="24"/>
              </w:rPr>
            </w:pPr>
          </w:p>
        </w:tc>
        <w:tc>
          <w:tcPr>
            <w:tcW w:w="468" w:type="pct"/>
          </w:tcPr>
          <w:p w14:paraId="1FBBD2F2" w14:textId="77777777" w:rsidR="000212F3" w:rsidRPr="00DF10D3" w:rsidRDefault="000212F3" w:rsidP="000B25C3">
            <w:pPr>
              <w:spacing w:before="80" w:after="80"/>
              <w:rPr>
                <w:rFonts w:ascii="Times New Roman" w:hAnsi="Times New Roman" w:cs="Times New Roman"/>
                <w:b/>
                <w:sz w:val="24"/>
                <w:szCs w:val="24"/>
              </w:rPr>
            </w:pPr>
          </w:p>
        </w:tc>
      </w:tr>
      <w:tr w:rsidR="000212F3" w:rsidRPr="00DF10D3" w14:paraId="3EEA9115" w14:textId="77777777" w:rsidTr="000B25C3">
        <w:trPr>
          <w:trHeight w:val="20"/>
        </w:trPr>
        <w:tc>
          <w:tcPr>
            <w:tcW w:w="241" w:type="pct"/>
            <w:vAlign w:val="center"/>
          </w:tcPr>
          <w:p w14:paraId="078697A9" w14:textId="77777777" w:rsidR="000212F3" w:rsidRPr="00DF10D3" w:rsidRDefault="000212F3" w:rsidP="000B25C3">
            <w:pPr>
              <w:spacing w:before="80" w:after="80"/>
              <w:jc w:val="center"/>
              <w:rPr>
                <w:rFonts w:ascii="Times New Roman" w:hAnsi="Times New Roman" w:cs="Times New Roman"/>
                <w:sz w:val="24"/>
                <w:szCs w:val="24"/>
              </w:rPr>
            </w:pPr>
            <w:r w:rsidRPr="00DF10D3">
              <w:rPr>
                <w:rFonts w:ascii="Times New Roman" w:hAnsi="Times New Roman" w:cs="Times New Roman"/>
                <w:sz w:val="24"/>
                <w:szCs w:val="24"/>
              </w:rPr>
              <w:t>…</w:t>
            </w:r>
          </w:p>
        </w:tc>
        <w:tc>
          <w:tcPr>
            <w:tcW w:w="1205" w:type="pct"/>
          </w:tcPr>
          <w:p w14:paraId="5174EEFB" w14:textId="77777777" w:rsidR="000212F3" w:rsidRPr="00DF10D3" w:rsidRDefault="000212F3" w:rsidP="000B25C3">
            <w:pPr>
              <w:spacing w:before="80" w:after="80"/>
              <w:rPr>
                <w:rFonts w:ascii="Times New Roman" w:hAnsi="Times New Roman" w:cs="Times New Roman"/>
                <w:b/>
                <w:sz w:val="24"/>
                <w:szCs w:val="24"/>
              </w:rPr>
            </w:pPr>
          </w:p>
        </w:tc>
        <w:tc>
          <w:tcPr>
            <w:tcW w:w="723" w:type="pct"/>
          </w:tcPr>
          <w:p w14:paraId="0E01030E" w14:textId="77777777" w:rsidR="000212F3" w:rsidRPr="00DF10D3" w:rsidRDefault="000212F3" w:rsidP="000B25C3">
            <w:pPr>
              <w:spacing w:before="80" w:after="80"/>
              <w:rPr>
                <w:rFonts w:ascii="Times New Roman" w:hAnsi="Times New Roman" w:cs="Times New Roman"/>
                <w:b/>
                <w:sz w:val="24"/>
                <w:szCs w:val="24"/>
              </w:rPr>
            </w:pPr>
          </w:p>
        </w:tc>
        <w:tc>
          <w:tcPr>
            <w:tcW w:w="1494" w:type="pct"/>
          </w:tcPr>
          <w:p w14:paraId="57DEEAD4" w14:textId="77777777" w:rsidR="000212F3" w:rsidRPr="00DF10D3" w:rsidRDefault="000212F3" w:rsidP="000B25C3">
            <w:pPr>
              <w:spacing w:before="80" w:after="80"/>
              <w:rPr>
                <w:rFonts w:ascii="Times New Roman" w:hAnsi="Times New Roman" w:cs="Times New Roman"/>
                <w:b/>
                <w:sz w:val="24"/>
                <w:szCs w:val="24"/>
              </w:rPr>
            </w:pPr>
          </w:p>
        </w:tc>
        <w:tc>
          <w:tcPr>
            <w:tcW w:w="868" w:type="pct"/>
          </w:tcPr>
          <w:p w14:paraId="1DE3B071" w14:textId="77777777" w:rsidR="000212F3" w:rsidRPr="00DF10D3" w:rsidRDefault="000212F3" w:rsidP="000B25C3">
            <w:pPr>
              <w:spacing w:before="80" w:after="80"/>
              <w:rPr>
                <w:rFonts w:ascii="Times New Roman" w:hAnsi="Times New Roman" w:cs="Times New Roman"/>
                <w:b/>
                <w:sz w:val="24"/>
                <w:szCs w:val="24"/>
              </w:rPr>
            </w:pPr>
          </w:p>
        </w:tc>
        <w:tc>
          <w:tcPr>
            <w:tcW w:w="468" w:type="pct"/>
          </w:tcPr>
          <w:p w14:paraId="42F4A855" w14:textId="77777777" w:rsidR="000212F3" w:rsidRPr="00DF10D3" w:rsidRDefault="000212F3" w:rsidP="000B25C3">
            <w:pPr>
              <w:spacing w:before="80" w:after="80"/>
              <w:rPr>
                <w:rFonts w:ascii="Times New Roman" w:hAnsi="Times New Roman" w:cs="Times New Roman"/>
                <w:b/>
                <w:sz w:val="24"/>
                <w:szCs w:val="24"/>
              </w:rPr>
            </w:pPr>
          </w:p>
        </w:tc>
      </w:tr>
    </w:tbl>
    <w:p w14:paraId="47CCA20E" w14:textId="77777777" w:rsidR="000212F3" w:rsidRDefault="000212F3" w:rsidP="000212F3">
      <w:pPr>
        <w:spacing w:before="100" w:after="100"/>
        <w:rPr>
          <w:rFonts w:ascii="Times New Roman" w:eastAsia="Times New Roman" w:hAnsi="Times New Roman"/>
          <w:sz w:val="28"/>
          <w:szCs w:val="28"/>
        </w:rPr>
      </w:pPr>
      <w:r>
        <w:rPr>
          <w:rFonts w:ascii="Times New Roman" w:eastAsia="Times New Roman" w:hAnsi="Times New Roman"/>
          <w:sz w:val="28"/>
          <w:szCs w:val="28"/>
        </w:rPr>
        <w:t>6</w:t>
      </w:r>
      <w:r w:rsidRPr="007767C9">
        <w:rPr>
          <w:rFonts w:ascii="Times New Roman" w:eastAsia="Times New Roman" w:hAnsi="Times New Roman"/>
          <w:sz w:val="28"/>
          <w:szCs w:val="28"/>
        </w:rPr>
        <w:t xml:space="preserve">. Công tác kiểm tra về </w:t>
      </w:r>
      <w:r>
        <w:rPr>
          <w:rFonts w:ascii="Times New Roman" w:eastAsia="Times New Roman" w:hAnsi="Times New Roman"/>
          <w:sz w:val="28"/>
          <w:szCs w:val="28"/>
        </w:rPr>
        <w:t>phòng cháy, chữa cháy và cứu nạn, cứu hộ:</w:t>
      </w:r>
    </w:p>
    <w:tbl>
      <w:tblPr>
        <w:tblStyle w:val="TableGrid"/>
        <w:tblW w:w="4985" w:type="pct"/>
        <w:tblInd w:w="-34" w:type="dxa"/>
        <w:tblLayout w:type="fixed"/>
        <w:tblLook w:val="04A0" w:firstRow="1" w:lastRow="0" w:firstColumn="1" w:lastColumn="0" w:noHBand="0" w:noVBand="1"/>
      </w:tblPr>
      <w:tblGrid>
        <w:gridCol w:w="701"/>
        <w:gridCol w:w="2090"/>
        <w:gridCol w:w="1350"/>
        <w:gridCol w:w="2279"/>
        <w:gridCol w:w="2093"/>
        <w:gridCol w:w="1396"/>
        <w:gridCol w:w="1118"/>
        <w:gridCol w:w="2093"/>
        <w:gridCol w:w="1396"/>
      </w:tblGrid>
      <w:tr w:rsidR="000212F3" w:rsidRPr="00A1554A" w14:paraId="78BF5C5A" w14:textId="77777777" w:rsidTr="000B25C3">
        <w:trPr>
          <w:trHeight w:val="227"/>
        </w:trPr>
        <w:tc>
          <w:tcPr>
            <w:tcW w:w="241" w:type="pct"/>
            <w:vAlign w:val="center"/>
          </w:tcPr>
          <w:p w14:paraId="1071BB3F"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STT</w:t>
            </w:r>
          </w:p>
        </w:tc>
        <w:tc>
          <w:tcPr>
            <w:tcW w:w="720" w:type="pct"/>
            <w:vAlign w:val="center"/>
          </w:tcPr>
          <w:p w14:paraId="7629104A"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Ngày, tháng, năm</w:t>
            </w:r>
          </w:p>
        </w:tc>
        <w:tc>
          <w:tcPr>
            <w:tcW w:w="465" w:type="pct"/>
            <w:vAlign w:val="center"/>
          </w:tcPr>
          <w:p w14:paraId="2062CDC3"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 xml:space="preserve">Hình thức kiểm tra </w:t>
            </w:r>
            <w:r w:rsidRPr="00CC214B">
              <w:rPr>
                <w:rFonts w:ascii="Times New Roman" w:hAnsi="Times New Roman" w:cs="Times New Roman"/>
                <w:spacing w:val="-6"/>
                <w:sz w:val="24"/>
                <w:szCs w:val="24"/>
              </w:rPr>
              <w:t>(định kỳ, đột xuất)</w:t>
            </w:r>
          </w:p>
        </w:tc>
        <w:tc>
          <w:tcPr>
            <w:tcW w:w="785" w:type="pct"/>
            <w:vAlign w:val="center"/>
          </w:tcPr>
          <w:p w14:paraId="097C7474"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 xml:space="preserve">Số tồn tại, vi phạm về </w:t>
            </w:r>
            <w:r w:rsidRPr="00A1554A">
              <w:rPr>
                <w:rFonts w:ascii="Times New Roman" w:eastAsia="Times New Roman" w:hAnsi="Times New Roman"/>
                <w:b/>
                <w:sz w:val="24"/>
                <w:szCs w:val="24"/>
              </w:rPr>
              <w:t>phòng cháy, chữa cháy</w:t>
            </w:r>
            <w:r w:rsidRPr="00A1554A">
              <w:rPr>
                <w:rFonts w:ascii="Times New Roman" w:hAnsi="Times New Roman" w:cs="Times New Roman"/>
                <w:b/>
                <w:sz w:val="24"/>
                <w:szCs w:val="24"/>
              </w:rPr>
              <w:t xml:space="preserve"> và cứu nạn, cứu hộ</w:t>
            </w:r>
          </w:p>
        </w:tc>
        <w:tc>
          <w:tcPr>
            <w:tcW w:w="721" w:type="pct"/>
            <w:vAlign w:val="center"/>
          </w:tcPr>
          <w:p w14:paraId="068C4BFA"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 xml:space="preserve">Biên bản vi phạm về </w:t>
            </w:r>
            <w:r w:rsidRPr="00A1554A">
              <w:rPr>
                <w:rFonts w:ascii="Times New Roman" w:eastAsia="Times New Roman" w:hAnsi="Times New Roman"/>
                <w:b/>
                <w:sz w:val="24"/>
                <w:szCs w:val="24"/>
              </w:rPr>
              <w:t>phòng cháy, chữa cháy</w:t>
            </w:r>
            <w:r w:rsidRPr="00A1554A">
              <w:rPr>
                <w:rFonts w:ascii="Times New Roman" w:hAnsi="Times New Roman" w:cs="Times New Roman"/>
                <w:b/>
                <w:sz w:val="24"/>
                <w:szCs w:val="24"/>
              </w:rPr>
              <w:t xml:space="preserve"> và cứu nạn, cứu hộ</w:t>
            </w:r>
          </w:p>
        </w:tc>
        <w:tc>
          <w:tcPr>
            <w:tcW w:w="481" w:type="pct"/>
            <w:vAlign w:val="center"/>
          </w:tcPr>
          <w:p w14:paraId="4F4B7463"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Quyết định xử phạt</w:t>
            </w:r>
          </w:p>
        </w:tc>
        <w:tc>
          <w:tcPr>
            <w:tcW w:w="385" w:type="pct"/>
            <w:vAlign w:val="center"/>
          </w:tcPr>
          <w:p w14:paraId="1CBCC725"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Số tiền phạt</w:t>
            </w:r>
          </w:p>
        </w:tc>
        <w:tc>
          <w:tcPr>
            <w:tcW w:w="721" w:type="pct"/>
            <w:vAlign w:val="center"/>
          </w:tcPr>
          <w:p w14:paraId="11308D5E"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Quyết định tạm đình chỉ/đình chỉ hoạt động</w:t>
            </w:r>
          </w:p>
        </w:tc>
        <w:tc>
          <w:tcPr>
            <w:tcW w:w="481" w:type="pct"/>
            <w:vAlign w:val="center"/>
          </w:tcPr>
          <w:p w14:paraId="0EAC0819" w14:textId="77777777" w:rsidR="000212F3" w:rsidRPr="00A1554A" w:rsidRDefault="000212F3" w:rsidP="000B25C3">
            <w:pPr>
              <w:spacing w:before="80" w:after="80"/>
              <w:jc w:val="center"/>
              <w:rPr>
                <w:rFonts w:ascii="Times New Roman" w:hAnsi="Times New Roman" w:cs="Times New Roman"/>
                <w:b/>
                <w:sz w:val="24"/>
                <w:szCs w:val="24"/>
              </w:rPr>
            </w:pPr>
            <w:r w:rsidRPr="00A1554A">
              <w:rPr>
                <w:rFonts w:ascii="Times New Roman" w:hAnsi="Times New Roman" w:cs="Times New Roman"/>
                <w:b/>
                <w:sz w:val="24"/>
                <w:szCs w:val="24"/>
              </w:rPr>
              <w:t>Văn bản kiến nghị</w:t>
            </w:r>
          </w:p>
        </w:tc>
      </w:tr>
      <w:tr w:rsidR="000212F3" w:rsidRPr="00A1554A" w14:paraId="6187503B" w14:textId="77777777" w:rsidTr="000B25C3">
        <w:trPr>
          <w:trHeight w:val="227"/>
        </w:trPr>
        <w:tc>
          <w:tcPr>
            <w:tcW w:w="241" w:type="pct"/>
            <w:vAlign w:val="center"/>
          </w:tcPr>
          <w:p w14:paraId="6046EE84" w14:textId="77777777" w:rsidR="000212F3" w:rsidRPr="00A1554A" w:rsidRDefault="000212F3" w:rsidP="000B25C3">
            <w:pPr>
              <w:spacing w:before="80" w:after="80"/>
              <w:jc w:val="center"/>
              <w:rPr>
                <w:rFonts w:ascii="Times New Roman" w:hAnsi="Times New Roman" w:cs="Times New Roman"/>
                <w:sz w:val="24"/>
                <w:szCs w:val="24"/>
              </w:rPr>
            </w:pPr>
            <w:r w:rsidRPr="00A1554A">
              <w:rPr>
                <w:rFonts w:ascii="Times New Roman" w:hAnsi="Times New Roman" w:cs="Times New Roman"/>
                <w:sz w:val="24"/>
                <w:szCs w:val="24"/>
              </w:rPr>
              <w:t>1</w:t>
            </w:r>
          </w:p>
        </w:tc>
        <w:tc>
          <w:tcPr>
            <w:tcW w:w="720" w:type="pct"/>
            <w:vAlign w:val="center"/>
          </w:tcPr>
          <w:p w14:paraId="1C3927AE" w14:textId="77777777" w:rsidR="000212F3" w:rsidRPr="00A1554A" w:rsidRDefault="000212F3" w:rsidP="000B25C3">
            <w:pPr>
              <w:spacing w:before="80" w:after="80"/>
              <w:jc w:val="center"/>
              <w:rPr>
                <w:rFonts w:ascii="Times New Roman" w:hAnsi="Times New Roman"/>
                <w:b/>
                <w:sz w:val="24"/>
                <w:szCs w:val="24"/>
              </w:rPr>
            </w:pPr>
          </w:p>
        </w:tc>
        <w:tc>
          <w:tcPr>
            <w:tcW w:w="465" w:type="pct"/>
            <w:vAlign w:val="center"/>
          </w:tcPr>
          <w:p w14:paraId="57B3FD00" w14:textId="77777777" w:rsidR="000212F3" w:rsidRPr="00A1554A" w:rsidRDefault="000212F3" w:rsidP="000B25C3">
            <w:pPr>
              <w:spacing w:before="80" w:after="80"/>
              <w:jc w:val="center"/>
              <w:rPr>
                <w:rFonts w:ascii="Times New Roman" w:hAnsi="Times New Roman" w:cs="Times New Roman"/>
                <w:b/>
                <w:sz w:val="24"/>
                <w:szCs w:val="24"/>
              </w:rPr>
            </w:pPr>
          </w:p>
        </w:tc>
        <w:tc>
          <w:tcPr>
            <w:tcW w:w="785" w:type="pct"/>
            <w:vAlign w:val="center"/>
          </w:tcPr>
          <w:p w14:paraId="2EFDCB15" w14:textId="77777777" w:rsidR="000212F3" w:rsidRPr="00A1554A" w:rsidRDefault="000212F3" w:rsidP="000B25C3">
            <w:pPr>
              <w:spacing w:before="80" w:after="80"/>
              <w:jc w:val="center"/>
              <w:rPr>
                <w:rFonts w:ascii="Times New Roman" w:hAnsi="Times New Roman" w:cs="Times New Roman"/>
                <w:b/>
                <w:sz w:val="24"/>
                <w:szCs w:val="24"/>
              </w:rPr>
            </w:pPr>
          </w:p>
        </w:tc>
        <w:tc>
          <w:tcPr>
            <w:tcW w:w="721" w:type="pct"/>
            <w:vAlign w:val="center"/>
          </w:tcPr>
          <w:p w14:paraId="5964B58D" w14:textId="77777777" w:rsidR="000212F3" w:rsidRPr="00A1554A" w:rsidRDefault="000212F3" w:rsidP="000B25C3">
            <w:pPr>
              <w:spacing w:before="80" w:after="80"/>
              <w:jc w:val="center"/>
              <w:rPr>
                <w:rFonts w:ascii="Times New Roman" w:hAnsi="Times New Roman" w:cs="Times New Roman"/>
                <w:b/>
                <w:sz w:val="24"/>
                <w:szCs w:val="24"/>
              </w:rPr>
            </w:pPr>
          </w:p>
        </w:tc>
        <w:tc>
          <w:tcPr>
            <w:tcW w:w="481" w:type="pct"/>
          </w:tcPr>
          <w:p w14:paraId="0795C2A9" w14:textId="77777777" w:rsidR="000212F3" w:rsidRPr="00A1554A" w:rsidRDefault="000212F3" w:rsidP="000B25C3">
            <w:pPr>
              <w:spacing w:before="80" w:after="80"/>
              <w:jc w:val="center"/>
              <w:rPr>
                <w:rFonts w:ascii="Times New Roman" w:hAnsi="Times New Roman" w:cs="Times New Roman"/>
                <w:b/>
                <w:sz w:val="24"/>
                <w:szCs w:val="24"/>
              </w:rPr>
            </w:pPr>
          </w:p>
        </w:tc>
        <w:tc>
          <w:tcPr>
            <w:tcW w:w="385" w:type="pct"/>
            <w:vAlign w:val="center"/>
          </w:tcPr>
          <w:p w14:paraId="1759781B" w14:textId="77777777" w:rsidR="000212F3" w:rsidRPr="00A1554A" w:rsidRDefault="000212F3" w:rsidP="000B25C3">
            <w:pPr>
              <w:spacing w:before="80" w:after="80"/>
              <w:jc w:val="center"/>
              <w:rPr>
                <w:rFonts w:ascii="Times New Roman" w:hAnsi="Times New Roman" w:cs="Times New Roman"/>
                <w:b/>
                <w:sz w:val="24"/>
                <w:szCs w:val="24"/>
              </w:rPr>
            </w:pPr>
          </w:p>
        </w:tc>
        <w:tc>
          <w:tcPr>
            <w:tcW w:w="721" w:type="pct"/>
          </w:tcPr>
          <w:p w14:paraId="5E616BD0" w14:textId="77777777" w:rsidR="000212F3" w:rsidRPr="00A1554A" w:rsidRDefault="000212F3" w:rsidP="000B25C3">
            <w:pPr>
              <w:spacing w:before="80" w:after="80"/>
              <w:jc w:val="center"/>
              <w:rPr>
                <w:rFonts w:ascii="Times New Roman" w:hAnsi="Times New Roman" w:cs="Times New Roman"/>
                <w:b/>
                <w:sz w:val="24"/>
                <w:szCs w:val="24"/>
              </w:rPr>
            </w:pPr>
          </w:p>
        </w:tc>
        <w:tc>
          <w:tcPr>
            <w:tcW w:w="481" w:type="pct"/>
          </w:tcPr>
          <w:p w14:paraId="5A71F9C1" w14:textId="77777777" w:rsidR="000212F3" w:rsidRPr="00A1554A" w:rsidRDefault="000212F3" w:rsidP="000B25C3">
            <w:pPr>
              <w:spacing w:before="80" w:after="80"/>
              <w:jc w:val="center"/>
              <w:rPr>
                <w:rFonts w:ascii="Times New Roman" w:hAnsi="Times New Roman" w:cs="Times New Roman"/>
                <w:b/>
                <w:sz w:val="24"/>
                <w:szCs w:val="24"/>
              </w:rPr>
            </w:pPr>
          </w:p>
        </w:tc>
      </w:tr>
      <w:tr w:rsidR="000212F3" w:rsidRPr="00A1554A" w14:paraId="23E6D2D0" w14:textId="77777777" w:rsidTr="000B25C3">
        <w:trPr>
          <w:trHeight w:val="227"/>
        </w:trPr>
        <w:tc>
          <w:tcPr>
            <w:tcW w:w="241" w:type="pct"/>
            <w:vAlign w:val="center"/>
          </w:tcPr>
          <w:p w14:paraId="1F1DCF96" w14:textId="77777777" w:rsidR="000212F3" w:rsidRPr="00A1554A" w:rsidRDefault="000212F3" w:rsidP="000B25C3">
            <w:pPr>
              <w:spacing w:before="80" w:after="80"/>
              <w:jc w:val="center"/>
              <w:rPr>
                <w:rFonts w:ascii="Times New Roman" w:hAnsi="Times New Roman" w:cs="Times New Roman"/>
                <w:sz w:val="24"/>
                <w:szCs w:val="24"/>
              </w:rPr>
            </w:pPr>
            <w:r w:rsidRPr="00A1554A">
              <w:rPr>
                <w:rFonts w:ascii="Times New Roman" w:hAnsi="Times New Roman" w:cs="Times New Roman"/>
                <w:sz w:val="24"/>
                <w:szCs w:val="24"/>
              </w:rPr>
              <w:t>…</w:t>
            </w:r>
          </w:p>
        </w:tc>
        <w:tc>
          <w:tcPr>
            <w:tcW w:w="720" w:type="pct"/>
            <w:vAlign w:val="center"/>
          </w:tcPr>
          <w:p w14:paraId="55B17366" w14:textId="77777777" w:rsidR="000212F3" w:rsidRPr="00A1554A" w:rsidRDefault="000212F3" w:rsidP="000B25C3">
            <w:pPr>
              <w:spacing w:before="80" w:after="80"/>
              <w:jc w:val="center"/>
              <w:rPr>
                <w:rFonts w:ascii="Times New Roman" w:hAnsi="Times New Roman"/>
                <w:b/>
                <w:sz w:val="24"/>
                <w:szCs w:val="24"/>
              </w:rPr>
            </w:pPr>
          </w:p>
        </w:tc>
        <w:tc>
          <w:tcPr>
            <w:tcW w:w="465" w:type="pct"/>
            <w:vAlign w:val="center"/>
          </w:tcPr>
          <w:p w14:paraId="13A4FBF4" w14:textId="77777777" w:rsidR="000212F3" w:rsidRPr="00A1554A" w:rsidRDefault="000212F3" w:rsidP="000B25C3">
            <w:pPr>
              <w:spacing w:before="80" w:after="80"/>
              <w:jc w:val="center"/>
              <w:rPr>
                <w:rFonts w:ascii="Times New Roman" w:hAnsi="Times New Roman" w:cs="Times New Roman"/>
                <w:b/>
                <w:sz w:val="24"/>
                <w:szCs w:val="24"/>
              </w:rPr>
            </w:pPr>
          </w:p>
        </w:tc>
        <w:tc>
          <w:tcPr>
            <w:tcW w:w="785" w:type="pct"/>
            <w:vAlign w:val="center"/>
          </w:tcPr>
          <w:p w14:paraId="3B6288B2" w14:textId="77777777" w:rsidR="000212F3" w:rsidRPr="00A1554A" w:rsidRDefault="000212F3" w:rsidP="000B25C3">
            <w:pPr>
              <w:spacing w:before="80" w:after="80"/>
              <w:jc w:val="center"/>
              <w:rPr>
                <w:rFonts w:ascii="Times New Roman" w:hAnsi="Times New Roman" w:cs="Times New Roman"/>
                <w:b/>
                <w:sz w:val="24"/>
                <w:szCs w:val="24"/>
              </w:rPr>
            </w:pPr>
          </w:p>
        </w:tc>
        <w:tc>
          <w:tcPr>
            <w:tcW w:w="721" w:type="pct"/>
            <w:vAlign w:val="center"/>
          </w:tcPr>
          <w:p w14:paraId="4E22F253" w14:textId="77777777" w:rsidR="000212F3" w:rsidRPr="00A1554A" w:rsidRDefault="000212F3" w:rsidP="000B25C3">
            <w:pPr>
              <w:spacing w:before="80" w:after="80"/>
              <w:jc w:val="center"/>
              <w:rPr>
                <w:rFonts w:ascii="Times New Roman" w:hAnsi="Times New Roman" w:cs="Times New Roman"/>
                <w:b/>
                <w:sz w:val="24"/>
                <w:szCs w:val="24"/>
              </w:rPr>
            </w:pPr>
          </w:p>
        </w:tc>
        <w:tc>
          <w:tcPr>
            <w:tcW w:w="481" w:type="pct"/>
          </w:tcPr>
          <w:p w14:paraId="2DB735F1" w14:textId="77777777" w:rsidR="000212F3" w:rsidRPr="00A1554A" w:rsidRDefault="000212F3" w:rsidP="000B25C3">
            <w:pPr>
              <w:spacing w:before="80" w:after="80"/>
              <w:jc w:val="center"/>
              <w:rPr>
                <w:rFonts w:ascii="Times New Roman" w:hAnsi="Times New Roman" w:cs="Times New Roman"/>
                <w:b/>
                <w:sz w:val="24"/>
                <w:szCs w:val="24"/>
              </w:rPr>
            </w:pPr>
          </w:p>
        </w:tc>
        <w:tc>
          <w:tcPr>
            <w:tcW w:w="385" w:type="pct"/>
            <w:vAlign w:val="center"/>
          </w:tcPr>
          <w:p w14:paraId="689D2595" w14:textId="77777777" w:rsidR="000212F3" w:rsidRPr="00A1554A" w:rsidRDefault="000212F3" w:rsidP="000B25C3">
            <w:pPr>
              <w:spacing w:before="80" w:after="80"/>
              <w:jc w:val="center"/>
              <w:rPr>
                <w:rFonts w:ascii="Times New Roman" w:hAnsi="Times New Roman" w:cs="Times New Roman"/>
                <w:b/>
                <w:sz w:val="24"/>
                <w:szCs w:val="24"/>
              </w:rPr>
            </w:pPr>
          </w:p>
        </w:tc>
        <w:tc>
          <w:tcPr>
            <w:tcW w:w="721" w:type="pct"/>
          </w:tcPr>
          <w:p w14:paraId="6FB7A675" w14:textId="77777777" w:rsidR="000212F3" w:rsidRPr="00A1554A" w:rsidRDefault="000212F3" w:rsidP="000B25C3">
            <w:pPr>
              <w:spacing w:before="80" w:after="80"/>
              <w:jc w:val="center"/>
              <w:rPr>
                <w:rFonts w:ascii="Times New Roman" w:hAnsi="Times New Roman" w:cs="Times New Roman"/>
                <w:b/>
                <w:sz w:val="24"/>
                <w:szCs w:val="24"/>
              </w:rPr>
            </w:pPr>
          </w:p>
        </w:tc>
        <w:tc>
          <w:tcPr>
            <w:tcW w:w="481" w:type="pct"/>
          </w:tcPr>
          <w:p w14:paraId="7379D4D5" w14:textId="77777777" w:rsidR="000212F3" w:rsidRPr="00A1554A" w:rsidRDefault="000212F3" w:rsidP="000B25C3">
            <w:pPr>
              <w:spacing w:before="80" w:after="80"/>
              <w:jc w:val="center"/>
              <w:rPr>
                <w:rFonts w:ascii="Times New Roman" w:hAnsi="Times New Roman" w:cs="Times New Roman"/>
                <w:b/>
                <w:sz w:val="24"/>
                <w:szCs w:val="24"/>
              </w:rPr>
            </w:pPr>
          </w:p>
        </w:tc>
      </w:tr>
    </w:tbl>
    <w:p w14:paraId="69322A89" w14:textId="77777777" w:rsidR="000212F3" w:rsidRDefault="000212F3" w:rsidP="000212F3">
      <w:pPr>
        <w:spacing w:before="100" w:after="100"/>
        <w:rPr>
          <w:rFonts w:ascii="Times New Roman" w:eastAsia="Times New Roman" w:hAnsi="Times New Roman"/>
          <w:sz w:val="28"/>
          <w:szCs w:val="28"/>
        </w:rPr>
      </w:pPr>
      <w:r>
        <w:rPr>
          <w:rFonts w:ascii="Times New Roman" w:eastAsia="Times New Roman" w:hAnsi="Times New Roman"/>
          <w:sz w:val="28"/>
          <w:szCs w:val="28"/>
        </w:rPr>
        <w:lastRenderedPageBreak/>
        <w:t>7</w:t>
      </w:r>
      <w:r w:rsidRPr="007767C9">
        <w:rPr>
          <w:rFonts w:ascii="Times New Roman" w:eastAsia="Times New Roman" w:hAnsi="Times New Roman"/>
          <w:sz w:val="28"/>
          <w:szCs w:val="28"/>
        </w:rPr>
        <w:t>. Công tác xây dựng, thực tập phương án chữa cháy:</w:t>
      </w:r>
    </w:p>
    <w:p w14:paraId="4496B3B8" w14:textId="77777777" w:rsidR="000212F3" w:rsidRDefault="000212F3" w:rsidP="000212F3">
      <w:pPr>
        <w:spacing w:before="100" w:after="100"/>
        <w:rPr>
          <w:rFonts w:ascii="Times New Roman" w:eastAsia="Times New Roman" w:hAnsi="Times New Roman"/>
          <w:sz w:val="28"/>
          <w:szCs w:val="28"/>
        </w:rPr>
      </w:pPr>
      <w:r>
        <w:rPr>
          <w:rFonts w:ascii="Times New Roman" w:eastAsia="Times New Roman" w:hAnsi="Times New Roman"/>
          <w:sz w:val="28"/>
          <w:szCs w:val="28"/>
        </w:rPr>
        <w:t>- Xây dựng phương án của cơ sở (thống kê phương án đang sử dụng):</w:t>
      </w:r>
    </w:p>
    <w:tbl>
      <w:tblPr>
        <w:tblStyle w:val="TableGrid"/>
        <w:tblW w:w="4985" w:type="pct"/>
        <w:tblInd w:w="-34" w:type="dxa"/>
        <w:tblLook w:val="04A0" w:firstRow="1" w:lastRow="0" w:firstColumn="1" w:lastColumn="0" w:noHBand="0" w:noVBand="1"/>
      </w:tblPr>
      <w:tblGrid>
        <w:gridCol w:w="696"/>
        <w:gridCol w:w="3350"/>
        <w:gridCol w:w="2654"/>
        <w:gridCol w:w="3069"/>
        <w:gridCol w:w="1954"/>
        <w:gridCol w:w="2793"/>
      </w:tblGrid>
      <w:tr w:rsidR="000212F3" w:rsidRPr="00A1554A" w14:paraId="71F123AF" w14:textId="77777777" w:rsidTr="000B25C3">
        <w:tc>
          <w:tcPr>
            <w:tcW w:w="240" w:type="pct"/>
            <w:vMerge w:val="restart"/>
            <w:vAlign w:val="center"/>
          </w:tcPr>
          <w:p w14:paraId="64796D89"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STT</w:t>
            </w:r>
          </w:p>
        </w:tc>
        <w:tc>
          <w:tcPr>
            <w:tcW w:w="1154" w:type="pct"/>
            <w:vMerge w:val="restart"/>
            <w:vAlign w:val="center"/>
          </w:tcPr>
          <w:p w14:paraId="216C1CDA"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Ngày/tháng/năm</w:t>
            </w:r>
            <w:r>
              <w:rPr>
                <w:rFonts w:ascii="Times New Roman" w:hAnsi="Times New Roman" w:cs="Times New Roman"/>
                <w:b/>
                <w:sz w:val="24"/>
                <w:szCs w:val="24"/>
              </w:rPr>
              <w:t xml:space="preserve"> </w:t>
            </w:r>
            <w:r w:rsidRPr="00A1554A">
              <w:rPr>
                <w:rFonts w:ascii="Times New Roman" w:hAnsi="Times New Roman" w:cs="Times New Roman"/>
                <w:b/>
                <w:sz w:val="24"/>
                <w:szCs w:val="24"/>
              </w:rPr>
              <w:t>xây dựng</w:t>
            </w:r>
          </w:p>
        </w:tc>
        <w:tc>
          <w:tcPr>
            <w:tcW w:w="914" w:type="pct"/>
            <w:vMerge w:val="restart"/>
            <w:vAlign w:val="center"/>
          </w:tcPr>
          <w:p w14:paraId="4B9BA93E"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Cơ quan phê duyệt</w:t>
            </w:r>
          </w:p>
        </w:tc>
        <w:tc>
          <w:tcPr>
            <w:tcW w:w="1057" w:type="pct"/>
            <w:vMerge w:val="restart"/>
            <w:vAlign w:val="center"/>
          </w:tcPr>
          <w:p w14:paraId="2DB88565"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Ngày/tháng/năm phê duyệt</w:t>
            </w:r>
          </w:p>
        </w:tc>
        <w:tc>
          <w:tcPr>
            <w:tcW w:w="1635" w:type="pct"/>
            <w:gridSpan w:val="2"/>
          </w:tcPr>
          <w:p w14:paraId="1AE22D50"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Chỉnh lý, bổ sung phương án</w:t>
            </w:r>
          </w:p>
        </w:tc>
      </w:tr>
      <w:tr w:rsidR="000212F3" w:rsidRPr="00A1554A" w14:paraId="106C8CCD" w14:textId="77777777" w:rsidTr="000B25C3">
        <w:tc>
          <w:tcPr>
            <w:tcW w:w="240" w:type="pct"/>
            <w:vMerge/>
            <w:vAlign w:val="center"/>
          </w:tcPr>
          <w:p w14:paraId="4AF2F7AB" w14:textId="77777777" w:rsidR="000212F3" w:rsidRPr="00A1554A" w:rsidRDefault="000212F3" w:rsidP="000B25C3">
            <w:pPr>
              <w:spacing w:before="40" w:after="40"/>
              <w:jc w:val="center"/>
              <w:rPr>
                <w:rFonts w:ascii="Times New Roman" w:hAnsi="Times New Roman" w:cs="Times New Roman"/>
                <w:b/>
                <w:sz w:val="24"/>
                <w:szCs w:val="24"/>
              </w:rPr>
            </w:pPr>
          </w:p>
        </w:tc>
        <w:tc>
          <w:tcPr>
            <w:tcW w:w="1154" w:type="pct"/>
            <w:vMerge/>
            <w:vAlign w:val="center"/>
          </w:tcPr>
          <w:p w14:paraId="66144824" w14:textId="77777777" w:rsidR="000212F3" w:rsidRPr="00A1554A" w:rsidRDefault="000212F3" w:rsidP="000B25C3">
            <w:pPr>
              <w:spacing w:before="40" w:after="40"/>
              <w:jc w:val="center"/>
              <w:rPr>
                <w:rFonts w:ascii="Times New Roman" w:hAnsi="Times New Roman" w:cs="Times New Roman"/>
                <w:b/>
                <w:sz w:val="24"/>
                <w:szCs w:val="24"/>
              </w:rPr>
            </w:pPr>
          </w:p>
        </w:tc>
        <w:tc>
          <w:tcPr>
            <w:tcW w:w="914" w:type="pct"/>
            <w:vMerge/>
            <w:vAlign w:val="center"/>
          </w:tcPr>
          <w:p w14:paraId="332071EF" w14:textId="77777777" w:rsidR="000212F3" w:rsidRPr="00A1554A" w:rsidRDefault="000212F3" w:rsidP="000B25C3">
            <w:pPr>
              <w:spacing w:before="40" w:after="40"/>
              <w:jc w:val="center"/>
              <w:rPr>
                <w:rFonts w:ascii="Times New Roman" w:hAnsi="Times New Roman" w:cs="Times New Roman"/>
                <w:b/>
                <w:sz w:val="24"/>
                <w:szCs w:val="24"/>
              </w:rPr>
            </w:pPr>
          </w:p>
        </w:tc>
        <w:tc>
          <w:tcPr>
            <w:tcW w:w="1057" w:type="pct"/>
            <w:vMerge/>
            <w:vAlign w:val="center"/>
          </w:tcPr>
          <w:p w14:paraId="7EBFA407" w14:textId="77777777" w:rsidR="000212F3" w:rsidRPr="00A1554A" w:rsidRDefault="000212F3" w:rsidP="000B25C3">
            <w:pPr>
              <w:spacing w:before="40" w:after="40"/>
              <w:jc w:val="center"/>
              <w:rPr>
                <w:rFonts w:ascii="Times New Roman" w:hAnsi="Times New Roman" w:cs="Times New Roman"/>
                <w:b/>
                <w:sz w:val="24"/>
                <w:szCs w:val="24"/>
              </w:rPr>
            </w:pPr>
          </w:p>
        </w:tc>
        <w:tc>
          <w:tcPr>
            <w:tcW w:w="673" w:type="pct"/>
          </w:tcPr>
          <w:p w14:paraId="1904A851"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Nội dung chỉnh lý</w:t>
            </w:r>
          </w:p>
        </w:tc>
        <w:tc>
          <w:tcPr>
            <w:tcW w:w="962" w:type="pct"/>
            <w:vAlign w:val="center"/>
          </w:tcPr>
          <w:p w14:paraId="62B9E3FF"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Ngày/tháng/năm phê duyệt</w:t>
            </w:r>
          </w:p>
        </w:tc>
      </w:tr>
      <w:tr w:rsidR="000212F3" w:rsidRPr="00A1554A" w14:paraId="48FEE5F4" w14:textId="77777777" w:rsidTr="000B25C3">
        <w:tc>
          <w:tcPr>
            <w:tcW w:w="240" w:type="pct"/>
            <w:vAlign w:val="center"/>
          </w:tcPr>
          <w:p w14:paraId="2F623BD0"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1</w:t>
            </w:r>
          </w:p>
        </w:tc>
        <w:tc>
          <w:tcPr>
            <w:tcW w:w="1154" w:type="pct"/>
          </w:tcPr>
          <w:p w14:paraId="669D5BE6" w14:textId="77777777" w:rsidR="000212F3" w:rsidRPr="00A1554A" w:rsidRDefault="000212F3" w:rsidP="000B25C3">
            <w:pPr>
              <w:spacing w:before="40" w:after="40"/>
              <w:rPr>
                <w:rFonts w:ascii="Times New Roman" w:hAnsi="Times New Roman" w:cs="Times New Roman"/>
                <w:b/>
                <w:sz w:val="24"/>
                <w:szCs w:val="24"/>
              </w:rPr>
            </w:pPr>
          </w:p>
        </w:tc>
        <w:tc>
          <w:tcPr>
            <w:tcW w:w="914" w:type="pct"/>
          </w:tcPr>
          <w:p w14:paraId="3DDB6F61" w14:textId="77777777" w:rsidR="000212F3" w:rsidRPr="00A1554A" w:rsidRDefault="000212F3" w:rsidP="000B25C3">
            <w:pPr>
              <w:spacing w:before="40" w:after="40"/>
              <w:rPr>
                <w:rFonts w:ascii="Times New Roman" w:hAnsi="Times New Roman" w:cs="Times New Roman"/>
                <w:b/>
                <w:sz w:val="24"/>
                <w:szCs w:val="24"/>
              </w:rPr>
            </w:pPr>
          </w:p>
        </w:tc>
        <w:tc>
          <w:tcPr>
            <w:tcW w:w="1057" w:type="pct"/>
          </w:tcPr>
          <w:p w14:paraId="264CBA80" w14:textId="77777777" w:rsidR="000212F3" w:rsidRPr="00A1554A" w:rsidRDefault="000212F3" w:rsidP="000B25C3">
            <w:pPr>
              <w:spacing w:before="40" w:after="40"/>
              <w:rPr>
                <w:rFonts w:ascii="Times New Roman" w:hAnsi="Times New Roman" w:cs="Times New Roman"/>
                <w:b/>
                <w:sz w:val="24"/>
                <w:szCs w:val="24"/>
              </w:rPr>
            </w:pPr>
          </w:p>
        </w:tc>
        <w:tc>
          <w:tcPr>
            <w:tcW w:w="673" w:type="pct"/>
          </w:tcPr>
          <w:p w14:paraId="689B874E" w14:textId="77777777" w:rsidR="000212F3" w:rsidRPr="00A1554A" w:rsidRDefault="000212F3" w:rsidP="000B25C3">
            <w:pPr>
              <w:spacing w:before="40" w:after="40"/>
              <w:rPr>
                <w:rFonts w:ascii="Times New Roman" w:hAnsi="Times New Roman" w:cs="Times New Roman"/>
                <w:b/>
                <w:sz w:val="24"/>
                <w:szCs w:val="24"/>
              </w:rPr>
            </w:pPr>
          </w:p>
        </w:tc>
        <w:tc>
          <w:tcPr>
            <w:tcW w:w="962" w:type="pct"/>
          </w:tcPr>
          <w:p w14:paraId="31A2AE21" w14:textId="77777777" w:rsidR="000212F3" w:rsidRPr="00A1554A" w:rsidRDefault="000212F3" w:rsidP="000B25C3">
            <w:pPr>
              <w:spacing w:before="40" w:after="40"/>
              <w:rPr>
                <w:rFonts w:ascii="Times New Roman" w:hAnsi="Times New Roman" w:cs="Times New Roman"/>
                <w:b/>
                <w:sz w:val="24"/>
                <w:szCs w:val="24"/>
              </w:rPr>
            </w:pPr>
          </w:p>
        </w:tc>
      </w:tr>
      <w:tr w:rsidR="000212F3" w:rsidRPr="00A1554A" w14:paraId="5A454FC6" w14:textId="77777777" w:rsidTr="000B25C3">
        <w:tc>
          <w:tcPr>
            <w:tcW w:w="240" w:type="pct"/>
            <w:vAlign w:val="center"/>
          </w:tcPr>
          <w:p w14:paraId="75C8A3CB"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w:t>
            </w:r>
          </w:p>
        </w:tc>
        <w:tc>
          <w:tcPr>
            <w:tcW w:w="1154" w:type="pct"/>
          </w:tcPr>
          <w:p w14:paraId="2D40A100" w14:textId="77777777" w:rsidR="000212F3" w:rsidRPr="00A1554A" w:rsidRDefault="000212F3" w:rsidP="000B25C3">
            <w:pPr>
              <w:spacing w:before="40" w:after="40"/>
              <w:rPr>
                <w:rFonts w:ascii="Times New Roman" w:hAnsi="Times New Roman" w:cs="Times New Roman"/>
                <w:b/>
                <w:sz w:val="24"/>
                <w:szCs w:val="24"/>
              </w:rPr>
            </w:pPr>
          </w:p>
        </w:tc>
        <w:tc>
          <w:tcPr>
            <w:tcW w:w="914" w:type="pct"/>
          </w:tcPr>
          <w:p w14:paraId="236D5963" w14:textId="77777777" w:rsidR="000212F3" w:rsidRPr="00A1554A" w:rsidRDefault="000212F3" w:rsidP="000B25C3">
            <w:pPr>
              <w:spacing w:before="40" w:after="40"/>
              <w:rPr>
                <w:rFonts w:ascii="Times New Roman" w:hAnsi="Times New Roman" w:cs="Times New Roman"/>
                <w:b/>
                <w:sz w:val="24"/>
                <w:szCs w:val="24"/>
              </w:rPr>
            </w:pPr>
          </w:p>
        </w:tc>
        <w:tc>
          <w:tcPr>
            <w:tcW w:w="1057" w:type="pct"/>
          </w:tcPr>
          <w:p w14:paraId="350B0362" w14:textId="77777777" w:rsidR="000212F3" w:rsidRPr="00A1554A" w:rsidRDefault="000212F3" w:rsidP="000B25C3">
            <w:pPr>
              <w:spacing w:before="40" w:after="40"/>
              <w:rPr>
                <w:rFonts w:ascii="Times New Roman" w:hAnsi="Times New Roman" w:cs="Times New Roman"/>
                <w:b/>
                <w:sz w:val="24"/>
                <w:szCs w:val="24"/>
              </w:rPr>
            </w:pPr>
          </w:p>
        </w:tc>
        <w:tc>
          <w:tcPr>
            <w:tcW w:w="673" w:type="pct"/>
          </w:tcPr>
          <w:p w14:paraId="028D86F8" w14:textId="77777777" w:rsidR="000212F3" w:rsidRPr="00A1554A" w:rsidRDefault="000212F3" w:rsidP="000B25C3">
            <w:pPr>
              <w:spacing w:before="40" w:after="40"/>
              <w:rPr>
                <w:rFonts w:ascii="Times New Roman" w:hAnsi="Times New Roman" w:cs="Times New Roman"/>
                <w:b/>
                <w:sz w:val="24"/>
                <w:szCs w:val="24"/>
              </w:rPr>
            </w:pPr>
          </w:p>
        </w:tc>
        <w:tc>
          <w:tcPr>
            <w:tcW w:w="962" w:type="pct"/>
          </w:tcPr>
          <w:p w14:paraId="0A7F8CB2" w14:textId="77777777" w:rsidR="000212F3" w:rsidRPr="00A1554A" w:rsidRDefault="000212F3" w:rsidP="000B25C3">
            <w:pPr>
              <w:spacing w:before="40" w:after="40"/>
              <w:rPr>
                <w:rFonts w:ascii="Times New Roman" w:hAnsi="Times New Roman" w:cs="Times New Roman"/>
                <w:b/>
                <w:sz w:val="24"/>
                <w:szCs w:val="24"/>
              </w:rPr>
            </w:pPr>
          </w:p>
        </w:tc>
      </w:tr>
    </w:tbl>
    <w:p w14:paraId="301237DD" w14:textId="77777777" w:rsidR="000212F3" w:rsidRDefault="000212F3" w:rsidP="000212F3">
      <w:pPr>
        <w:spacing w:before="80" w:after="80"/>
        <w:rPr>
          <w:rFonts w:ascii="Times New Roman" w:eastAsia="Times New Roman" w:hAnsi="Times New Roman"/>
          <w:sz w:val="28"/>
          <w:szCs w:val="28"/>
        </w:rPr>
      </w:pPr>
      <w:r>
        <w:rPr>
          <w:rFonts w:ascii="Times New Roman" w:eastAsia="Times New Roman" w:hAnsi="Times New Roman"/>
          <w:sz w:val="28"/>
          <w:szCs w:val="28"/>
        </w:rPr>
        <w:t>- Thực tập phương án chữa cháy:</w:t>
      </w:r>
    </w:p>
    <w:tbl>
      <w:tblPr>
        <w:tblStyle w:val="TableGrid"/>
        <w:tblW w:w="4985" w:type="pct"/>
        <w:tblInd w:w="-34" w:type="dxa"/>
        <w:tblLook w:val="04A0" w:firstRow="1" w:lastRow="0" w:firstColumn="1" w:lastColumn="0" w:noHBand="0" w:noVBand="1"/>
      </w:tblPr>
      <w:tblGrid>
        <w:gridCol w:w="696"/>
        <w:gridCol w:w="2932"/>
        <w:gridCol w:w="2372"/>
        <w:gridCol w:w="2233"/>
        <w:gridCol w:w="3490"/>
        <w:gridCol w:w="2793"/>
      </w:tblGrid>
      <w:tr w:rsidR="000212F3" w:rsidRPr="00A1554A" w14:paraId="2C9EC440" w14:textId="77777777" w:rsidTr="000B25C3">
        <w:tc>
          <w:tcPr>
            <w:tcW w:w="240" w:type="pct"/>
            <w:vAlign w:val="center"/>
          </w:tcPr>
          <w:p w14:paraId="45F5D4C7"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STT</w:t>
            </w:r>
          </w:p>
        </w:tc>
        <w:tc>
          <w:tcPr>
            <w:tcW w:w="1010" w:type="pct"/>
            <w:vAlign w:val="center"/>
          </w:tcPr>
          <w:p w14:paraId="02F0B8AE"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Ngày/tháng/năm thực tập</w:t>
            </w:r>
          </w:p>
        </w:tc>
        <w:tc>
          <w:tcPr>
            <w:tcW w:w="817" w:type="pct"/>
            <w:vAlign w:val="center"/>
          </w:tcPr>
          <w:p w14:paraId="67E98B47"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Tình huống thực tập</w:t>
            </w:r>
          </w:p>
        </w:tc>
        <w:tc>
          <w:tcPr>
            <w:tcW w:w="769" w:type="pct"/>
            <w:vAlign w:val="center"/>
          </w:tcPr>
          <w:p w14:paraId="0591191C"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Lực lượng tham gia</w:t>
            </w:r>
          </w:p>
        </w:tc>
        <w:tc>
          <w:tcPr>
            <w:tcW w:w="1202" w:type="pct"/>
            <w:vAlign w:val="center"/>
          </w:tcPr>
          <w:p w14:paraId="2A7D0A62" w14:textId="77777777" w:rsidR="000212F3" w:rsidRPr="003E02E7" w:rsidRDefault="000212F3" w:rsidP="000B25C3">
            <w:pPr>
              <w:spacing w:before="40" w:after="40"/>
              <w:jc w:val="center"/>
              <w:rPr>
                <w:rFonts w:ascii="Times New Roman" w:hAnsi="Times New Roman" w:cs="Times New Roman"/>
                <w:b/>
                <w:spacing w:val="-12"/>
                <w:sz w:val="24"/>
                <w:szCs w:val="24"/>
              </w:rPr>
            </w:pPr>
            <w:r w:rsidRPr="003E02E7">
              <w:rPr>
                <w:rFonts w:ascii="Times New Roman" w:hAnsi="Times New Roman" w:cs="Times New Roman"/>
                <w:b/>
                <w:spacing w:val="-12"/>
                <w:sz w:val="24"/>
                <w:szCs w:val="24"/>
              </w:rPr>
              <w:t xml:space="preserve">Phương tiện tham gia </w:t>
            </w:r>
            <w:r w:rsidRPr="003E02E7">
              <w:rPr>
                <w:rFonts w:ascii="Times New Roman" w:hAnsi="Times New Roman" w:cs="Times New Roman"/>
                <w:bCs/>
                <w:spacing w:val="-12"/>
                <w:sz w:val="24"/>
                <w:szCs w:val="24"/>
              </w:rPr>
              <w:t>(loại, số lượng)</w:t>
            </w:r>
          </w:p>
        </w:tc>
        <w:tc>
          <w:tcPr>
            <w:tcW w:w="962" w:type="pct"/>
            <w:vAlign w:val="center"/>
          </w:tcPr>
          <w:p w14:paraId="1A0428D2"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Đánh giá kết quả</w:t>
            </w:r>
          </w:p>
        </w:tc>
      </w:tr>
      <w:tr w:rsidR="000212F3" w:rsidRPr="00A1554A" w14:paraId="43E70391" w14:textId="77777777" w:rsidTr="000B25C3">
        <w:tc>
          <w:tcPr>
            <w:tcW w:w="240" w:type="pct"/>
            <w:vAlign w:val="center"/>
          </w:tcPr>
          <w:p w14:paraId="61DB9B6C"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1</w:t>
            </w:r>
          </w:p>
        </w:tc>
        <w:tc>
          <w:tcPr>
            <w:tcW w:w="1010" w:type="pct"/>
          </w:tcPr>
          <w:p w14:paraId="40E665B6" w14:textId="77777777" w:rsidR="000212F3" w:rsidRPr="00A1554A" w:rsidRDefault="000212F3" w:rsidP="000B25C3">
            <w:pPr>
              <w:spacing w:before="40" w:after="40"/>
              <w:rPr>
                <w:rFonts w:ascii="Times New Roman" w:hAnsi="Times New Roman" w:cs="Times New Roman"/>
                <w:b/>
                <w:sz w:val="24"/>
                <w:szCs w:val="24"/>
              </w:rPr>
            </w:pPr>
          </w:p>
        </w:tc>
        <w:tc>
          <w:tcPr>
            <w:tcW w:w="817" w:type="pct"/>
          </w:tcPr>
          <w:p w14:paraId="61D8CB09" w14:textId="77777777" w:rsidR="000212F3" w:rsidRPr="00A1554A" w:rsidRDefault="000212F3" w:rsidP="000B25C3">
            <w:pPr>
              <w:spacing w:before="40" w:after="40"/>
              <w:rPr>
                <w:rFonts w:ascii="Times New Roman" w:hAnsi="Times New Roman" w:cs="Times New Roman"/>
                <w:b/>
                <w:sz w:val="24"/>
                <w:szCs w:val="24"/>
              </w:rPr>
            </w:pPr>
          </w:p>
        </w:tc>
        <w:tc>
          <w:tcPr>
            <w:tcW w:w="769" w:type="pct"/>
          </w:tcPr>
          <w:p w14:paraId="54F202E4" w14:textId="77777777" w:rsidR="000212F3" w:rsidRPr="00A1554A" w:rsidRDefault="000212F3" w:rsidP="000B25C3">
            <w:pPr>
              <w:spacing w:before="40" w:after="40"/>
              <w:rPr>
                <w:rFonts w:ascii="Times New Roman" w:hAnsi="Times New Roman" w:cs="Times New Roman"/>
                <w:b/>
                <w:sz w:val="24"/>
                <w:szCs w:val="24"/>
              </w:rPr>
            </w:pPr>
          </w:p>
        </w:tc>
        <w:tc>
          <w:tcPr>
            <w:tcW w:w="1202" w:type="pct"/>
          </w:tcPr>
          <w:p w14:paraId="6365D0DF" w14:textId="77777777" w:rsidR="000212F3" w:rsidRPr="00A1554A" w:rsidRDefault="000212F3" w:rsidP="000B25C3">
            <w:pPr>
              <w:spacing w:before="40" w:after="40"/>
              <w:rPr>
                <w:rFonts w:ascii="Times New Roman" w:hAnsi="Times New Roman" w:cs="Times New Roman"/>
                <w:b/>
                <w:sz w:val="24"/>
                <w:szCs w:val="24"/>
              </w:rPr>
            </w:pPr>
          </w:p>
        </w:tc>
        <w:tc>
          <w:tcPr>
            <w:tcW w:w="962" w:type="pct"/>
          </w:tcPr>
          <w:p w14:paraId="540AF85E" w14:textId="77777777" w:rsidR="000212F3" w:rsidRPr="00A1554A" w:rsidRDefault="000212F3" w:rsidP="000B25C3">
            <w:pPr>
              <w:spacing w:before="40" w:after="40"/>
              <w:rPr>
                <w:rFonts w:ascii="Times New Roman" w:hAnsi="Times New Roman" w:cs="Times New Roman"/>
                <w:b/>
                <w:sz w:val="24"/>
                <w:szCs w:val="24"/>
              </w:rPr>
            </w:pPr>
          </w:p>
        </w:tc>
      </w:tr>
      <w:tr w:rsidR="000212F3" w:rsidRPr="00A1554A" w14:paraId="6E3E0DB2" w14:textId="77777777" w:rsidTr="000B25C3">
        <w:tc>
          <w:tcPr>
            <w:tcW w:w="240" w:type="pct"/>
            <w:vAlign w:val="center"/>
          </w:tcPr>
          <w:p w14:paraId="1080AE37"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w:t>
            </w:r>
          </w:p>
        </w:tc>
        <w:tc>
          <w:tcPr>
            <w:tcW w:w="1010" w:type="pct"/>
          </w:tcPr>
          <w:p w14:paraId="33A833F8" w14:textId="77777777" w:rsidR="000212F3" w:rsidRPr="00A1554A" w:rsidRDefault="000212F3" w:rsidP="000B25C3">
            <w:pPr>
              <w:spacing w:before="40" w:after="40"/>
              <w:rPr>
                <w:rFonts w:ascii="Times New Roman" w:hAnsi="Times New Roman" w:cs="Times New Roman"/>
                <w:b/>
                <w:sz w:val="24"/>
                <w:szCs w:val="24"/>
              </w:rPr>
            </w:pPr>
          </w:p>
        </w:tc>
        <w:tc>
          <w:tcPr>
            <w:tcW w:w="817" w:type="pct"/>
          </w:tcPr>
          <w:p w14:paraId="56DE8F94" w14:textId="77777777" w:rsidR="000212F3" w:rsidRPr="00A1554A" w:rsidRDefault="000212F3" w:rsidP="000B25C3">
            <w:pPr>
              <w:spacing w:before="40" w:after="40"/>
              <w:rPr>
                <w:rFonts w:ascii="Times New Roman" w:hAnsi="Times New Roman" w:cs="Times New Roman"/>
                <w:b/>
                <w:sz w:val="24"/>
                <w:szCs w:val="24"/>
              </w:rPr>
            </w:pPr>
          </w:p>
        </w:tc>
        <w:tc>
          <w:tcPr>
            <w:tcW w:w="769" w:type="pct"/>
          </w:tcPr>
          <w:p w14:paraId="3336FC7B" w14:textId="77777777" w:rsidR="000212F3" w:rsidRPr="00A1554A" w:rsidRDefault="000212F3" w:rsidP="000B25C3">
            <w:pPr>
              <w:spacing w:before="40" w:after="40"/>
              <w:rPr>
                <w:rFonts w:ascii="Times New Roman" w:hAnsi="Times New Roman" w:cs="Times New Roman"/>
                <w:b/>
                <w:sz w:val="24"/>
                <w:szCs w:val="24"/>
              </w:rPr>
            </w:pPr>
          </w:p>
        </w:tc>
        <w:tc>
          <w:tcPr>
            <w:tcW w:w="1202" w:type="pct"/>
          </w:tcPr>
          <w:p w14:paraId="5F80BABF" w14:textId="77777777" w:rsidR="000212F3" w:rsidRPr="00A1554A" w:rsidRDefault="000212F3" w:rsidP="000B25C3">
            <w:pPr>
              <w:spacing w:before="40" w:after="40"/>
              <w:rPr>
                <w:rFonts w:ascii="Times New Roman" w:hAnsi="Times New Roman" w:cs="Times New Roman"/>
                <w:b/>
                <w:sz w:val="24"/>
                <w:szCs w:val="24"/>
              </w:rPr>
            </w:pPr>
          </w:p>
        </w:tc>
        <w:tc>
          <w:tcPr>
            <w:tcW w:w="962" w:type="pct"/>
          </w:tcPr>
          <w:p w14:paraId="688916D6" w14:textId="77777777" w:rsidR="000212F3" w:rsidRPr="00A1554A" w:rsidRDefault="000212F3" w:rsidP="000B25C3">
            <w:pPr>
              <w:spacing w:before="40" w:after="40"/>
              <w:rPr>
                <w:rFonts w:ascii="Times New Roman" w:hAnsi="Times New Roman" w:cs="Times New Roman"/>
                <w:b/>
                <w:sz w:val="24"/>
                <w:szCs w:val="24"/>
              </w:rPr>
            </w:pPr>
          </w:p>
        </w:tc>
      </w:tr>
    </w:tbl>
    <w:p w14:paraId="5DA04C77" w14:textId="77777777" w:rsidR="000212F3" w:rsidRDefault="000212F3" w:rsidP="000212F3">
      <w:pPr>
        <w:spacing w:before="80" w:after="80"/>
        <w:ind w:firstLine="142"/>
        <w:rPr>
          <w:rFonts w:ascii="Times New Roman" w:hAnsi="Times New Roman" w:cs="Times New Roman"/>
          <w:sz w:val="28"/>
          <w:szCs w:val="28"/>
        </w:rPr>
      </w:pPr>
      <w:r>
        <w:rPr>
          <w:rFonts w:ascii="Times New Roman" w:hAnsi="Times New Roman" w:cs="Times New Roman"/>
          <w:sz w:val="28"/>
          <w:szCs w:val="28"/>
        </w:rPr>
        <w:t>8</w:t>
      </w:r>
      <w:r w:rsidRPr="00A23EA8">
        <w:rPr>
          <w:rFonts w:ascii="Times New Roman" w:hAnsi="Times New Roman" w:cs="Times New Roman"/>
          <w:sz w:val="28"/>
          <w:szCs w:val="28"/>
        </w:rPr>
        <w:t>. Tình hình cháy, nổ</w:t>
      </w:r>
      <w:r>
        <w:rPr>
          <w:rFonts w:ascii="Times New Roman" w:hAnsi="Times New Roman" w:cs="Times New Roman"/>
          <w:sz w:val="28"/>
          <w:szCs w:val="28"/>
        </w:rPr>
        <w:t xml:space="preserve"> (thống kê trong quá trình hoạt động của cơ sở)</w:t>
      </w:r>
      <w:r w:rsidRPr="00A23EA8">
        <w:rPr>
          <w:rFonts w:ascii="Times New Roman" w:hAnsi="Times New Roman" w:cs="Times New Roman"/>
          <w:sz w:val="28"/>
          <w:szCs w:val="28"/>
        </w:rPr>
        <w:t>:</w:t>
      </w:r>
    </w:p>
    <w:tbl>
      <w:tblPr>
        <w:tblStyle w:val="TableGrid"/>
        <w:tblW w:w="14743" w:type="dxa"/>
        <w:tblInd w:w="-34" w:type="dxa"/>
        <w:tblLook w:val="04A0" w:firstRow="1" w:lastRow="0" w:firstColumn="1" w:lastColumn="0" w:noHBand="0" w:noVBand="1"/>
      </w:tblPr>
      <w:tblGrid>
        <w:gridCol w:w="709"/>
        <w:gridCol w:w="3828"/>
        <w:gridCol w:w="2976"/>
        <w:gridCol w:w="2552"/>
        <w:gridCol w:w="4678"/>
      </w:tblGrid>
      <w:tr w:rsidR="000212F3" w:rsidRPr="00A1554A" w14:paraId="2F07D7A7" w14:textId="77777777" w:rsidTr="000B25C3">
        <w:tc>
          <w:tcPr>
            <w:tcW w:w="709" w:type="dxa"/>
            <w:vAlign w:val="center"/>
          </w:tcPr>
          <w:p w14:paraId="69A25329"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STT</w:t>
            </w:r>
          </w:p>
        </w:tc>
        <w:tc>
          <w:tcPr>
            <w:tcW w:w="3828" w:type="dxa"/>
            <w:vAlign w:val="center"/>
          </w:tcPr>
          <w:p w14:paraId="135D353F"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Thời gian xảy ra cháy, nổ, sự cố, tai nạn</w:t>
            </w:r>
          </w:p>
        </w:tc>
        <w:tc>
          <w:tcPr>
            <w:tcW w:w="2976" w:type="dxa"/>
            <w:vAlign w:val="center"/>
          </w:tcPr>
          <w:p w14:paraId="79D07432"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Hạng mục/khu vực xảy ra cháy, nổ, sự cố, tai nạn</w:t>
            </w:r>
          </w:p>
        </w:tc>
        <w:tc>
          <w:tcPr>
            <w:tcW w:w="2552" w:type="dxa"/>
            <w:vAlign w:val="center"/>
          </w:tcPr>
          <w:p w14:paraId="4D0698DA"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Thiệt hại</w:t>
            </w:r>
          </w:p>
          <w:p w14:paraId="1122B23F"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(về người, tài sản)</w:t>
            </w:r>
          </w:p>
        </w:tc>
        <w:tc>
          <w:tcPr>
            <w:tcW w:w="4678" w:type="dxa"/>
            <w:vAlign w:val="center"/>
          </w:tcPr>
          <w:p w14:paraId="7B1CE690"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Công tác xử lý sau vụ cháy</w:t>
            </w:r>
          </w:p>
          <w:p w14:paraId="1EC60DB0" w14:textId="77777777" w:rsidR="000212F3" w:rsidRPr="00A80DB1" w:rsidRDefault="000212F3" w:rsidP="000B25C3">
            <w:pPr>
              <w:spacing w:before="40" w:after="40"/>
              <w:jc w:val="center"/>
              <w:rPr>
                <w:rFonts w:ascii="Times New Roman" w:hAnsi="Times New Roman" w:cs="Times New Roman"/>
                <w:bCs/>
                <w:spacing w:val="-4"/>
                <w:sz w:val="24"/>
                <w:szCs w:val="24"/>
              </w:rPr>
            </w:pPr>
            <w:r w:rsidRPr="00A80DB1">
              <w:rPr>
                <w:rFonts w:ascii="Times New Roman" w:hAnsi="Times New Roman" w:cs="Times New Roman"/>
                <w:bCs/>
                <w:spacing w:val="-4"/>
                <w:sz w:val="24"/>
                <w:szCs w:val="24"/>
              </w:rPr>
              <w:t>(xử lý hành chính, khởi tố vụ án, khởi tố bị can)</w:t>
            </w:r>
          </w:p>
        </w:tc>
      </w:tr>
      <w:tr w:rsidR="000212F3" w:rsidRPr="00A1554A" w14:paraId="62E6B5C4" w14:textId="77777777" w:rsidTr="000B25C3">
        <w:tc>
          <w:tcPr>
            <w:tcW w:w="709" w:type="dxa"/>
            <w:vAlign w:val="center"/>
          </w:tcPr>
          <w:p w14:paraId="5AE8FCC8"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1</w:t>
            </w:r>
          </w:p>
        </w:tc>
        <w:tc>
          <w:tcPr>
            <w:tcW w:w="3828" w:type="dxa"/>
          </w:tcPr>
          <w:p w14:paraId="373659B3" w14:textId="77777777" w:rsidR="000212F3" w:rsidRPr="00A1554A" w:rsidRDefault="000212F3" w:rsidP="000B25C3">
            <w:pPr>
              <w:spacing w:before="40" w:after="40"/>
              <w:rPr>
                <w:rFonts w:ascii="Times New Roman" w:hAnsi="Times New Roman" w:cs="Times New Roman"/>
                <w:sz w:val="24"/>
                <w:szCs w:val="24"/>
              </w:rPr>
            </w:pPr>
          </w:p>
        </w:tc>
        <w:tc>
          <w:tcPr>
            <w:tcW w:w="2976" w:type="dxa"/>
          </w:tcPr>
          <w:p w14:paraId="3B1C0816" w14:textId="77777777" w:rsidR="000212F3" w:rsidRPr="00A1554A" w:rsidRDefault="000212F3" w:rsidP="000B25C3">
            <w:pPr>
              <w:spacing w:before="40" w:after="40"/>
              <w:rPr>
                <w:rFonts w:ascii="Times New Roman" w:hAnsi="Times New Roman" w:cs="Times New Roman"/>
                <w:sz w:val="24"/>
                <w:szCs w:val="24"/>
              </w:rPr>
            </w:pPr>
          </w:p>
        </w:tc>
        <w:tc>
          <w:tcPr>
            <w:tcW w:w="2552" w:type="dxa"/>
          </w:tcPr>
          <w:p w14:paraId="3D6F0896" w14:textId="77777777" w:rsidR="000212F3" w:rsidRPr="00A1554A" w:rsidRDefault="000212F3" w:rsidP="000B25C3">
            <w:pPr>
              <w:spacing w:before="40" w:after="40"/>
              <w:rPr>
                <w:rFonts w:ascii="Times New Roman" w:hAnsi="Times New Roman" w:cs="Times New Roman"/>
                <w:sz w:val="24"/>
                <w:szCs w:val="24"/>
              </w:rPr>
            </w:pPr>
          </w:p>
        </w:tc>
        <w:tc>
          <w:tcPr>
            <w:tcW w:w="4678" w:type="dxa"/>
          </w:tcPr>
          <w:p w14:paraId="67A93F1A" w14:textId="77777777" w:rsidR="000212F3" w:rsidRPr="00A1554A" w:rsidRDefault="000212F3" w:rsidP="000B25C3">
            <w:pPr>
              <w:spacing w:before="40" w:after="40"/>
              <w:rPr>
                <w:rFonts w:ascii="Times New Roman" w:hAnsi="Times New Roman" w:cs="Times New Roman"/>
                <w:sz w:val="24"/>
                <w:szCs w:val="24"/>
              </w:rPr>
            </w:pPr>
          </w:p>
        </w:tc>
      </w:tr>
      <w:tr w:rsidR="000212F3" w:rsidRPr="00A1554A" w14:paraId="35373968" w14:textId="77777777" w:rsidTr="000B25C3">
        <w:tc>
          <w:tcPr>
            <w:tcW w:w="709" w:type="dxa"/>
            <w:vAlign w:val="center"/>
          </w:tcPr>
          <w:p w14:paraId="47D7FA91"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w:t>
            </w:r>
          </w:p>
        </w:tc>
        <w:tc>
          <w:tcPr>
            <w:tcW w:w="3828" w:type="dxa"/>
          </w:tcPr>
          <w:p w14:paraId="43B468C3" w14:textId="77777777" w:rsidR="000212F3" w:rsidRPr="00A1554A" w:rsidRDefault="000212F3" w:rsidP="000B25C3">
            <w:pPr>
              <w:spacing w:before="40" w:after="40"/>
              <w:rPr>
                <w:rFonts w:ascii="Times New Roman" w:hAnsi="Times New Roman" w:cs="Times New Roman"/>
                <w:sz w:val="24"/>
                <w:szCs w:val="24"/>
              </w:rPr>
            </w:pPr>
          </w:p>
        </w:tc>
        <w:tc>
          <w:tcPr>
            <w:tcW w:w="2976" w:type="dxa"/>
          </w:tcPr>
          <w:p w14:paraId="7B23E3BE" w14:textId="77777777" w:rsidR="000212F3" w:rsidRPr="00A1554A" w:rsidRDefault="000212F3" w:rsidP="000B25C3">
            <w:pPr>
              <w:spacing w:before="40" w:after="40"/>
              <w:rPr>
                <w:rFonts w:ascii="Times New Roman" w:hAnsi="Times New Roman" w:cs="Times New Roman"/>
                <w:sz w:val="24"/>
                <w:szCs w:val="24"/>
              </w:rPr>
            </w:pPr>
          </w:p>
        </w:tc>
        <w:tc>
          <w:tcPr>
            <w:tcW w:w="2552" w:type="dxa"/>
          </w:tcPr>
          <w:p w14:paraId="2AE4E73C" w14:textId="77777777" w:rsidR="000212F3" w:rsidRPr="00A1554A" w:rsidRDefault="000212F3" w:rsidP="000B25C3">
            <w:pPr>
              <w:spacing w:before="40" w:after="40"/>
              <w:rPr>
                <w:rFonts w:ascii="Times New Roman" w:hAnsi="Times New Roman" w:cs="Times New Roman"/>
                <w:sz w:val="24"/>
                <w:szCs w:val="24"/>
              </w:rPr>
            </w:pPr>
          </w:p>
        </w:tc>
        <w:tc>
          <w:tcPr>
            <w:tcW w:w="4678" w:type="dxa"/>
          </w:tcPr>
          <w:p w14:paraId="2A87C256" w14:textId="77777777" w:rsidR="000212F3" w:rsidRPr="00A1554A" w:rsidRDefault="000212F3" w:rsidP="000B25C3">
            <w:pPr>
              <w:spacing w:before="40" w:after="40"/>
              <w:rPr>
                <w:rFonts w:ascii="Times New Roman" w:hAnsi="Times New Roman" w:cs="Times New Roman"/>
                <w:sz w:val="24"/>
                <w:szCs w:val="24"/>
              </w:rPr>
            </w:pPr>
          </w:p>
        </w:tc>
      </w:tr>
    </w:tbl>
    <w:p w14:paraId="22A20E4B" w14:textId="77777777" w:rsidR="000212F3" w:rsidRPr="009A5CA0" w:rsidRDefault="000212F3" w:rsidP="000212F3">
      <w:pPr>
        <w:spacing w:before="80" w:after="80"/>
        <w:ind w:firstLine="142"/>
        <w:rPr>
          <w:rFonts w:ascii="Times New Roman" w:hAnsi="Times New Roman" w:cs="Times New Roman"/>
          <w:spacing w:val="-4"/>
          <w:sz w:val="28"/>
          <w:szCs w:val="28"/>
        </w:rPr>
      </w:pPr>
      <w:r w:rsidRPr="009A5CA0">
        <w:rPr>
          <w:rFonts w:ascii="Times New Roman" w:hAnsi="Times New Roman" w:cs="Times New Roman"/>
          <w:spacing w:val="-4"/>
          <w:sz w:val="28"/>
          <w:szCs w:val="28"/>
        </w:rPr>
        <w:t>9. Những thay đổi có liên quan đến phòng cháy, chữa cháy và cứu nạn, cứu hộ (thống kê trong quá trình hoạt động của cơ sở):</w:t>
      </w:r>
    </w:p>
    <w:tbl>
      <w:tblPr>
        <w:tblStyle w:val="TableGrid"/>
        <w:tblW w:w="14743" w:type="dxa"/>
        <w:tblInd w:w="-34" w:type="dxa"/>
        <w:tblLook w:val="04A0" w:firstRow="1" w:lastRow="0" w:firstColumn="1" w:lastColumn="0" w:noHBand="0" w:noVBand="1"/>
      </w:tblPr>
      <w:tblGrid>
        <w:gridCol w:w="709"/>
        <w:gridCol w:w="3828"/>
        <w:gridCol w:w="7371"/>
        <w:gridCol w:w="2835"/>
      </w:tblGrid>
      <w:tr w:rsidR="000212F3" w:rsidRPr="005B5D5C" w14:paraId="7C64BE28" w14:textId="77777777" w:rsidTr="000B25C3">
        <w:trPr>
          <w:trHeight w:val="435"/>
        </w:trPr>
        <w:tc>
          <w:tcPr>
            <w:tcW w:w="709" w:type="dxa"/>
            <w:vAlign w:val="center"/>
          </w:tcPr>
          <w:p w14:paraId="3E0B1FF9"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STT</w:t>
            </w:r>
          </w:p>
        </w:tc>
        <w:tc>
          <w:tcPr>
            <w:tcW w:w="3828" w:type="dxa"/>
            <w:vAlign w:val="center"/>
          </w:tcPr>
          <w:p w14:paraId="4BD66D4C"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Ngày/tháng/năm</w:t>
            </w:r>
          </w:p>
        </w:tc>
        <w:tc>
          <w:tcPr>
            <w:tcW w:w="7371" w:type="dxa"/>
            <w:vAlign w:val="center"/>
          </w:tcPr>
          <w:p w14:paraId="7C2BCE47"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Nội dung thay đổi</w:t>
            </w:r>
          </w:p>
        </w:tc>
        <w:tc>
          <w:tcPr>
            <w:tcW w:w="2835" w:type="dxa"/>
            <w:vAlign w:val="center"/>
          </w:tcPr>
          <w:p w14:paraId="3795798C" w14:textId="77777777" w:rsidR="000212F3" w:rsidRPr="00A1554A" w:rsidRDefault="000212F3" w:rsidP="000B25C3">
            <w:pPr>
              <w:spacing w:before="40" w:after="40"/>
              <w:jc w:val="center"/>
              <w:rPr>
                <w:rFonts w:ascii="Times New Roman" w:hAnsi="Times New Roman" w:cs="Times New Roman"/>
                <w:b/>
                <w:sz w:val="24"/>
                <w:szCs w:val="24"/>
              </w:rPr>
            </w:pPr>
            <w:r w:rsidRPr="00A1554A">
              <w:rPr>
                <w:rFonts w:ascii="Times New Roman" w:hAnsi="Times New Roman" w:cs="Times New Roman"/>
                <w:b/>
                <w:sz w:val="24"/>
                <w:szCs w:val="24"/>
              </w:rPr>
              <w:t>Ghi chú</w:t>
            </w:r>
          </w:p>
        </w:tc>
      </w:tr>
      <w:tr w:rsidR="000212F3" w:rsidRPr="005B5D5C" w14:paraId="07EFE422" w14:textId="77777777" w:rsidTr="000B25C3">
        <w:tc>
          <w:tcPr>
            <w:tcW w:w="709" w:type="dxa"/>
            <w:vAlign w:val="center"/>
          </w:tcPr>
          <w:p w14:paraId="3FDFFD9E"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1</w:t>
            </w:r>
          </w:p>
        </w:tc>
        <w:tc>
          <w:tcPr>
            <w:tcW w:w="3828" w:type="dxa"/>
          </w:tcPr>
          <w:p w14:paraId="0F115E42" w14:textId="77777777" w:rsidR="000212F3" w:rsidRPr="00A1554A" w:rsidRDefault="000212F3" w:rsidP="000B25C3">
            <w:pPr>
              <w:spacing w:before="40" w:after="40"/>
              <w:rPr>
                <w:rFonts w:ascii="Times New Roman" w:hAnsi="Times New Roman" w:cs="Times New Roman"/>
                <w:sz w:val="24"/>
                <w:szCs w:val="24"/>
              </w:rPr>
            </w:pPr>
          </w:p>
        </w:tc>
        <w:tc>
          <w:tcPr>
            <w:tcW w:w="7371" w:type="dxa"/>
          </w:tcPr>
          <w:p w14:paraId="2859C4DF" w14:textId="77777777" w:rsidR="000212F3" w:rsidRPr="00A1554A" w:rsidRDefault="000212F3" w:rsidP="000B25C3">
            <w:pPr>
              <w:spacing w:before="40" w:after="40"/>
              <w:rPr>
                <w:rFonts w:ascii="Times New Roman" w:hAnsi="Times New Roman" w:cs="Times New Roman"/>
                <w:sz w:val="24"/>
                <w:szCs w:val="24"/>
              </w:rPr>
            </w:pPr>
          </w:p>
        </w:tc>
        <w:tc>
          <w:tcPr>
            <w:tcW w:w="2835" w:type="dxa"/>
          </w:tcPr>
          <w:p w14:paraId="16E27003" w14:textId="77777777" w:rsidR="000212F3" w:rsidRPr="00A1554A" w:rsidRDefault="000212F3" w:rsidP="000B25C3">
            <w:pPr>
              <w:spacing w:before="40" w:after="40"/>
              <w:rPr>
                <w:rFonts w:ascii="Times New Roman" w:hAnsi="Times New Roman" w:cs="Times New Roman"/>
                <w:sz w:val="24"/>
                <w:szCs w:val="24"/>
              </w:rPr>
            </w:pPr>
          </w:p>
        </w:tc>
      </w:tr>
      <w:tr w:rsidR="000212F3" w:rsidRPr="005B5D5C" w14:paraId="2FD3634F" w14:textId="77777777" w:rsidTr="000B25C3">
        <w:tc>
          <w:tcPr>
            <w:tcW w:w="709" w:type="dxa"/>
            <w:vAlign w:val="center"/>
          </w:tcPr>
          <w:p w14:paraId="190F92F1" w14:textId="77777777" w:rsidR="000212F3" w:rsidRPr="00A1554A" w:rsidRDefault="000212F3" w:rsidP="000B25C3">
            <w:pPr>
              <w:spacing w:before="40" w:after="40"/>
              <w:jc w:val="center"/>
              <w:rPr>
                <w:rFonts w:ascii="Times New Roman" w:hAnsi="Times New Roman" w:cs="Times New Roman"/>
                <w:sz w:val="24"/>
                <w:szCs w:val="24"/>
              </w:rPr>
            </w:pPr>
            <w:r w:rsidRPr="00A1554A">
              <w:rPr>
                <w:rFonts w:ascii="Times New Roman" w:hAnsi="Times New Roman" w:cs="Times New Roman"/>
                <w:sz w:val="24"/>
                <w:szCs w:val="24"/>
              </w:rPr>
              <w:t>…</w:t>
            </w:r>
          </w:p>
        </w:tc>
        <w:tc>
          <w:tcPr>
            <w:tcW w:w="3828" w:type="dxa"/>
          </w:tcPr>
          <w:p w14:paraId="0584EFEF" w14:textId="77777777" w:rsidR="000212F3" w:rsidRPr="00A1554A" w:rsidRDefault="000212F3" w:rsidP="000B25C3">
            <w:pPr>
              <w:spacing w:before="40" w:after="40"/>
              <w:rPr>
                <w:rFonts w:ascii="Times New Roman" w:hAnsi="Times New Roman" w:cs="Times New Roman"/>
                <w:sz w:val="24"/>
                <w:szCs w:val="24"/>
              </w:rPr>
            </w:pPr>
          </w:p>
        </w:tc>
        <w:tc>
          <w:tcPr>
            <w:tcW w:w="7371" w:type="dxa"/>
          </w:tcPr>
          <w:p w14:paraId="57F56922" w14:textId="77777777" w:rsidR="000212F3" w:rsidRPr="00A1554A" w:rsidRDefault="000212F3" w:rsidP="000B25C3">
            <w:pPr>
              <w:spacing w:before="40" w:after="40"/>
              <w:rPr>
                <w:rFonts w:ascii="Times New Roman" w:hAnsi="Times New Roman" w:cs="Times New Roman"/>
                <w:sz w:val="24"/>
                <w:szCs w:val="24"/>
              </w:rPr>
            </w:pPr>
          </w:p>
        </w:tc>
        <w:tc>
          <w:tcPr>
            <w:tcW w:w="2835" w:type="dxa"/>
          </w:tcPr>
          <w:p w14:paraId="7CCF17DD" w14:textId="77777777" w:rsidR="000212F3" w:rsidRPr="00A1554A" w:rsidRDefault="000212F3" w:rsidP="000B25C3">
            <w:pPr>
              <w:spacing w:before="40" w:after="40"/>
              <w:rPr>
                <w:rFonts w:ascii="Times New Roman" w:hAnsi="Times New Roman" w:cs="Times New Roman"/>
                <w:sz w:val="24"/>
                <w:szCs w:val="24"/>
              </w:rPr>
            </w:pPr>
          </w:p>
        </w:tc>
      </w:tr>
    </w:tbl>
    <w:p w14:paraId="5B95A870" w14:textId="77777777" w:rsidR="000212F3" w:rsidRDefault="000212F3" w:rsidP="000212F3">
      <w:pPr>
        <w:rPr>
          <w:rFonts w:ascii="Times New Roman" w:hAnsi="Times New Roman" w:cs="Times New Roman"/>
          <w:b/>
          <w:iCs/>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92"/>
      </w:tblGrid>
      <w:tr w:rsidR="000212F3" w14:paraId="5C888AA3" w14:textId="77777777" w:rsidTr="000B25C3">
        <w:tc>
          <w:tcPr>
            <w:tcW w:w="7394" w:type="dxa"/>
          </w:tcPr>
          <w:p w14:paraId="176BA941" w14:textId="77777777" w:rsidR="000212F3" w:rsidRDefault="000212F3" w:rsidP="000B25C3">
            <w:pPr>
              <w:rPr>
                <w:rFonts w:ascii="Times New Roman" w:hAnsi="Times New Roman" w:cs="Times New Roman"/>
                <w:b/>
                <w:iCs/>
                <w:sz w:val="24"/>
                <w:szCs w:val="28"/>
              </w:rPr>
            </w:pPr>
          </w:p>
        </w:tc>
        <w:tc>
          <w:tcPr>
            <w:tcW w:w="7394" w:type="dxa"/>
          </w:tcPr>
          <w:p w14:paraId="1848F0EB" w14:textId="77777777" w:rsidR="000212F3" w:rsidRPr="00C90104" w:rsidRDefault="000212F3" w:rsidP="000B25C3">
            <w:pPr>
              <w:jc w:val="center"/>
              <w:rPr>
                <w:rFonts w:ascii="Times New Roman" w:hAnsi="Times New Roman" w:cs="Times New Roman"/>
                <w:b/>
                <w:sz w:val="26"/>
                <w:szCs w:val="28"/>
              </w:rPr>
            </w:pPr>
            <w:r>
              <w:rPr>
                <w:rFonts w:ascii="Times New Roman" w:hAnsi="Times New Roman" w:cs="Times New Roman"/>
                <w:b/>
                <w:sz w:val="26"/>
                <w:szCs w:val="28"/>
              </w:rPr>
              <w:t>NGƯỜI</w:t>
            </w:r>
            <w:r w:rsidRPr="00C90104">
              <w:rPr>
                <w:rFonts w:ascii="Times New Roman" w:hAnsi="Times New Roman" w:cs="Times New Roman"/>
                <w:b/>
                <w:sz w:val="26"/>
                <w:szCs w:val="28"/>
              </w:rPr>
              <w:t xml:space="preserve"> LẬP PHIẾU</w:t>
            </w:r>
          </w:p>
          <w:p w14:paraId="414F13BB" w14:textId="77777777" w:rsidR="000212F3" w:rsidRPr="0000719D" w:rsidRDefault="000212F3" w:rsidP="000B25C3">
            <w:pPr>
              <w:jc w:val="center"/>
              <w:rPr>
                <w:rFonts w:ascii="Times New Roman" w:hAnsi="Times New Roman" w:cs="Times New Roman"/>
                <w:i/>
                <w:sz w:val="24"/>
                <w:szCs w:val="24"/>
              </w:rPr>
            </w:pPr>
            <w:r w:rsidRPr="0000719D">
              <w:rPr>
                <w:rFonts w:ascii="Times New Roman" w:hAnsi="Times New Roman" w:cs="Times New Roman"/>
                <w:i/>
                <w:sz w:val="24"/>
                <w:szCs w:val="24"/>
              </w:rPr>
              <w:t>(ký, ghi rõ họ tên)</w:t>
            </w:r>
          </w:p>
          <w:p w14:paraId="11B4B4CB" w14:textId="77777777" w:rsidR="000212F3" w:rsidRDefault="000212F3" w:rsidP="000B25C3">
            <w:pPr>
              <w:rPr>
                <w:rFonts w:ascii="Times New Roman" w:hAnsi="Times New Roman" w:cs="Times New Roman"/>
                <w:b/>
                <w:iCs/>
                <w:sz w:val="24"/>
                <w:szCs w:val="28"/>
              </w:rPr>
            </w:pPr>
          </w:p>
        </w:tc>
      </w:tr>
    </w:tbl>
    <w:p w14:paraId="60395B75" w14:textId="58DA28D1" w:rsidR="000212F3" w:rsidRPr="000212F3" w:rsidRDefault="000212F3" w:rsidP="000212F3">
      <w:pPr>
        <w:spacing w:before="80" w:after="80"/>
        <w:rPr>
          <w:rFonts w:ascii="Times New Roman" w:hAnsi="Times New Roman" w:cs="Times New Roman"/>
          <w:i/>
          <w:sz w:val="24"/>
          <w:szCs w:val="24"/>
        </w:rPr>
      </w:pPr>
      <w:r w:rsidRPr="00035AFF">
        <w:rPr>
          <w:rFonts w:ascii="Times New Roman" w:hAnsi="Times New Roman" w:cs="Times New Roman"/>
          <w:b/>
          <w:i/>
          <w:sz w:val="24"/>
          <w:szCs w:val="28"/>
        </w:rPr>
        <w:t>Ghi chú:</w:t>
      </w:r>
      <w:r>
        <w:rPr>
          <w:rFonts w:ascii="Times New Roman" w:hAnsi="Times New Roman" w:cs="Times New Roman"/>
          <w:b/>
          <w:i/>
          <w:sz w:val="24"/>
          <w:szCs w:val="28"/>
        </w:rPr>
        <w:t xml:space="preserve"> </w:t>
      </w:r>
      <w:r w:rsidRPr="00176DFB">
        <w:rPr>
          <w:rFonts w:ascii="Times New Roman" w:hAnsi="Times New Roman" w:cs="Times New Roman"/>
          <w:i/>
          <w:sz w:val="24"/>
          <w:szCs w:val="24"/>
        </w:rPr>
        <w:t>(1): Tên UBND cấp xã quản lý cơ sở; (2): Ghi rõ tên, thống kê các thiết bị của hệ thống PCCC</w:t>
      </w:r>
      <w:r>
        <w:rPr>
          <w:rFonts w:ascii="Times New Roman" w:hAnsi="Times New Roman" w:cs="Times New Roman"/>
          <w:i/>
          <w:sz w:val="24"/>
          <w:szCs w:val="24"/>
        </w:rPr>
        <w:t>.</w:t>
      </w:r>
    </w:p>
    <w:sectPr w:rsidR="000212F3" w:rsidRPr="000212F3" w:rsidSect="000212F3">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291E" w14:textId="77777777" w:rsidR="002A46DF" w:rsidRDefault="002A46DF" w:rsidP="00B2199C">
      <w:r>
        <w:separator/>
      </w:r>
    </w:p>
  </w:endnote>
  <w:endnote w:type="continuationSeparator" w:id="0">
    <w:p w14:paraId="3CC8DE76" w14:textId="77777777" w:rsidR="002A46DF" w:rsidRDefault="002A46DF" w:rsidP="00B2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9B0E" w14:textId="77777777" w:rsidR="002A46DF" w:rsidRDefault="002A46DF" w:rsidP="00B2199C">
      <w:r>
        <w:separator/>
      </w:r>
    </w:p>
  </w:footnote>
  <w:footnote w:type="continuationSeparator" w:id="0">
    <w:p w14:paraId="6D143401" w14:textId="77777777" w:rsidR="002A46DF" w:rsidRDefault="002A46DF" w:rsidP="00B2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14516606"/>
      <w:docPartObj>
        <w:docPartGallery w:val="Page Numbers (Top of Page)"/>
        <w:docPartUnique/>
      </w:docPartObj>
    </w:sdtPr>
    <w:sdtEndPr>
      <w:rPr>
        <w:noProof/>
      </w:rPr>
    </w:sdtEndPr>
    <w:sdtContent>
      <w:p w14:paraId="44E195AA" w14:textId="77777777" w:rsidR="00FE4A1B" w:rsidRPr="00B2199C" w:rsidRDefault="009D5681" w:rsidP="00B2199C">
        <w:pPr>
          <w:pStyle w:val="Header"/>
          <w:jc w:val="center"/>
          <w:rPr>
            <w:rFonts w:ascii="Times New Roman" w:hAnsi="Times New Roman" w:cs="Times New Roman"/>
            <w:sz w:val="24"/>
            <w:szCs w:val="24"/>
          </w:rPr>
        </w:pPr>
        <w:r w:rsidRPr="00B2199C">
          <w:rPr>
            <w:rFonts w:ascii="Times New Roman" w:hAnsi="Times New Roman" w:cs="Times New Roman"/>
            <w:sz w:val="24"/>
            <w:szCs w:val="24"/>
          </w:rPr>
          <w:fldChar w:fldCharType="begin"/>
        </w:r>
        <w:r w:rsidR="00FE4A1B" w:rsidRPr="00B2199C">
          <w:rPr>
            <w:rFonts w:ascii="Times New Roman" w:hAnsi="Times New Roman" w:cs="Times New Roman"/>
            <w:sz w:val="24"/>
            <w:szCs w:val="24"/>
          </w:rPr>
          <w:instrText xml:space="preserve"> PAGE   \* MERGEFORMAT </w:instrText>
        </w:r>
        <w:r w:rsidRPr="00B2199C">
          <w:rPr>
            <w:rFonts w:ascii="Times New Roman" w:hAnsi="Times New Roman" w:cs="Times New Roman"/>
            <w:sz w:val="24"/>
            <w:szCs w:val="24"/>
          </w:rPr>
          <w:fldChar w:fldCharType="separate"/>
        </w:r>
        <w:r w:rsidR="0037363F">
          <w:rPr>
            <w:rFonts w:ascii="Times New Roman" w:hAnsi="Times New Roman" w:cs="Times New Roman"/>
            <w:noProof/>
            <w:sz w:val="24"/>
            <w:szCs w:val="24"/>
          </w:rPr>
          <w:t>7</w:t>
        </w:r>
        <w:r w:rsidRPr="00B2199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26332"/>
    <w:multiLevelType w:val="hybridMultilevel"/>
    <w:tmpl w:val="A946765A"/>
    <w:lvl w:ilvl="0" w:tplc="16F06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441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ED"/>
    <w:rsid w:val="000030BC"/>
    <w:rsid w:val="00003D96"/>
    <w:rsid w:val="000079FE"/>
    <w:rsid w:val="00012D95"/>
    <w:rsid w:val="00014312"/>
    <w:rsid w:val="00014418"/>
    <w:rsid w:val="00014768"/>
    <w:rsid w:val="00015608"/>
    <w:rsid w:val="000212F3"/>
    <w:rsid w:val="00025A68"/>
    <w:rsid w:val="00036B32"/>
    <w:rsid w:val="000378CF"/>
    <w:rsid w:val="00040078"/>
    <w:rsid w:val="00044474"/>
    <w:rsid w:val="000474CC"/>
    <w:rsid w:val="000610B9"/>
    <w:rsid w:val="00063AA7"/>
    <w:rsid w:val="000674F2"/>
    <w:rsid w:val="00077F11"/>
    <w:rsid w:val="00083785"/>
    <w:rsid w:val="00086C2A"/>
    <w:rsid w:val="00093490"/>
    <w:rsid w:val="000939A6"/>
    <w:rsid w:val="00097A3A"/>
    <w:rsid w:val="000A0775"/>
    <w:rsid w:val="000A2BE3"/>
    <w:rsid w:val="000B40E5"/>
    <w:rsid w:val="000B5EC6"/>
    <w:rsid w:val="000B743B"/>
    <w:rsid w:val="000C2F08"/>
    <w:rsid w:val="000C31B0"/>
    <w:rsid w:val="000C4C81"/>
    <w:rsid w:val="000C7BDB"/>
    <w:rsid w:val="000D0C79"/>
    <w:rsid w:val="000E120A"/>
    <w:rsid w:val="000E236F"/>
    <w:rsid w:val="000F162A"/>
    <w:rsid w:val="001113AA"/>
    <w:rsid w:val="001135FF"/>
    <w:rsid w:val="001145BF"/>
    <w:rsid w:val="00121DB5"/>
    <w:rsid w:val="00147702"/>
    <w:rsid w:val="0015075A"/>
    <w:rsid w:val="00156D37"/>
    <w:rsid w:val="00160B3C"/>
    <w:rsid w:val="00163AAC"/>
    <w:rsid w:val="00167A3C"/>
    <w:rsid w:val="00172A53"/>
    <w:rsid w:val="001912FD"/>
    <w:rsid w:val="001A0D4C"/>
    <w:rsid w:val="001A38F7"/>
    <w:rsid w:val="001A7AAC"/>
    <w:rsid w:val="001B1823"/>
    <w:rsid w:val="001B50CC"/>
    <w:rsid w:val="001C75FD"/>
    <w:rsid w:val="001D1DBE"/>
    <w:rsid w:val="001D386A"/>
    <w:rsid w:val="001D58D9"/>
    <w:rsid w:val="001E7BFE"/>
    <w:rsid w:val="001F76B5"/>
    <w:rsid w:val="00200205"/>
    <w:rsid w:val="00203EAD"/>
    <w:rsid w:val="00205EF5"/>
    <w:rsid w:val="00214477"/>
    <w:rsid w:val="002211D3"/>
    <w:rsid w:val="00226038"/>
    <w:rsid w:val="002333C6"/>
    <w:rsid w:val="00234BE8"/>
    <w:rsid w:val="00243F4D"/>
    <w:rsid w:val="002443AE"/>
    <w:rsid w:val="00251DAD"/>
    <w:rsid w:val="00252482"/>
    <w:rsid w:val="0026198C"/>
    <w:rsid w:val="00265689"/>
    <w:rsid w:val="002725F9"/>
    <w:rsid w:val="0028086E"/>
    <w:rsid w:val="00282371"/>
    <w:rsid w:val="002829FC"/>
    <w:rsid w:val="00282DAD"/>
    <w:rsid w:val="00283D1E"/>
    <w:rsid w:val="002877E6"/>
    <w:rsid w:val="0029509F"/>
    <w:rsid w:val="002A46DF"/>
    <w:rsid w:val="002B5B6F"/>
    <w:rsid w:val="002B5D6F"/>
    <w:rsid w:val="002C4941"/>
    <w:rsid w:val="002C5B03"/>
    <w:rsid w:val="002D460C"/>
    <w:rsid w:val="002E0B3C"/>
    <w:rsid w:val="002E1743"/>
    <w:rsid w:val="002F0F67"/>
    <w:rsid w:val="002F253A"/>
    <w:rsid w:val="002F43FB"/>
    <w:rsid w:val="002F69D2"/>
    <w:rsid w:val="003033CC"/>
    <w:rsid w:val="00303C57"/>
    <w:rsid w:val="00310E9D"/>
    <w:rsid w:val="003163C5"/>
    <w:rsid w:val="00317976"/>
    <w:rsid w:val="003179FE"/>
    <w:rsid w:val="00322211"/>
    <w:rsid w:val="003326E7"/>
    <w:rsid w:val="00334BA5"/>
    <w:rsid w:val="00335219"/>
    <w:rsid w:val="003500FF"/>
    <w:rsid w:val="003508EB"/>
    <w:rsid w:val="00351241"/>
    <w:rsid w:val="003538BB"/>
    <w:rsid w:val="00355D67"/>
    <w:rsid w:val="00356FEC"/>
    <w:rsid w:val="0036414E"/>
    <w:rsid w:val="0036444E"/>
    <w:rsid w:val="0037363F"/>
    <w:rsid w:val="00374657"/>
    <w:rsid w:val="00375025"/>
    <w:rsid w:val="00382ACD"/>
    <w:rsid w:val="0038384A"/>
    <w:rsid w:val="00395378"/>
    <w:rsid w:val="003969D4"/>
    <w:rsid w:val="003977E5"/>
    <w:rsid w:val="003A06FA"/>
    <w:rsid w:val="003A7740"/>
    <w:rsid w:val="003A7BCC"/>
    <w:rsid w:val="003B2E89"/>
    <w:rsid w:val="003B4D43"/>
    <w:rsid w:val="003B6251"/>
    <w:rsid w:val="003D09A7"/>
    <w:rsid w:val="003E3646"/>
    <w:rsid w:val="003F526B"/>
    <w:rsid w:val="003F5791"/>
    <w:rsid w:val="00411452"/>
    <w:rsid w:val="00414DA6"/>
    <w:rsid w:val="00420980"/>
    <w:rsid w:val="00422E75"/>
    <w:rsid w:val="004253B6"/>
    <w:rsid w:val="00426A7E"/>
    <w:rsid w:val="004305B1"/>
    <w:rsid w:val="0044332B"/>
    <w:rsid w:val="0045037D"/>
    <w:rsid w:val="00452D42"/>
    <w:rsid w:val="00467FA7"/>
    <w:rsid w:val="004736C2"/>
    <w:rsid w:val="00476BE6"/>
    <w:rsid w:val="00483671"/>
    <w:rsid w:val="00484406"/>
    <w:rsid w:val="004844B4"/>
    <w:rsid w:val="00484A9F"/>
    <w:rsid w:val="00485C1E"/>
    <w:rsid w:val="00486D9E"/>
    <w:rsid w:val="00496D70"/>
    <w:rsid w:val="004A384D"/>
    <w:rsid w:val="004A3862"/>
    <w:rsid w:val="004B026F"/>
    <w:rsid w:val="004B378F"/>
    <w:rsid w:val="004C0A02"/>
    <w:rsid w:val="004C329A"/>
    <w:rsid w:val="004C693C"/>
    <w:rsid w:val="00501145"/>
    <w:rsid w:val="00514617"/>
    <w:rsid w:val="00517709"/>
    <w:rsid w:val="00521DA4"/>
    <w:rsid w:val="005377E9"/>
    <w:rsid w:val="00545A62"/>
    <w:rsid w:val="00546C8B"/>
    <w:rsid w:val="00547AB6"/>
    <w:rsid w:val="0055063C"/>
    <w:rsid w:val="00563CB8"/>
    <w:rsid w:val="005656E6"/>
    <w:rsid w:val="005850BA"/>
    <w:rsid w:val="00597756"/>
    <w:rsid w:val="005978CF"/>
    <w:rsid w:val="005B26A4"/>
    <w:rsid w:val="005C112B"/>
    <w:rsid w:val="005C3DF1"/>
    <w:rsid w:val="005D4A66"/>
    <w:rsid w:val="005D5094"/>
    <w:rsid w:val="005E69EB"/>
    <w:rsid w:val="005F64CB"/>
    <w:rsid w:val="005F663D"/>
    <w:rsid w:val="00607654"/>
    <w:rsid w:val="0061304E"/>
    <w:rsid w:val="006156CD"/>
    <w:rsid w:val="006240AA"/>
    <w:rsid w:val="006262CF"/>
    <w:rsid w:val="006306C6"/>
    <w:rsid w:val="00630D11"/>
    <w:rsid w:val="00646CFE"/>
    <w:rsid w:val="00655D76"/>
    <w:rsid w:val="006674DD"/>
    <w:rsid w:val="0067039D"/>
    <w:rsid w:val="0067270C"/>
    <w:rsid w:val="006733FD"/>
    <w:rsid w:val="0068422A"/>
    <w:rsid w:val="006926B2"/>
    <w:rsid w:val="0069289D"/>
    <w:rsid w:val="00692E8A"/>
    <w:rsid w:val="006A74CF"/>
    <w:rsid w:val="006B3B4A"/>
    <w:rsid w:val="006B6E15"/>
    <w:rsid w:val="006B7B15"/>
    <w:rsid w:val="006E1FBF"/>
    <w:rsid w:val="006E27A4"/>
    <w:rsid w:val="006E5E3E"/>
    <w:rsid w:val="006F1B35"/>
    <w:rsid w:val="006F4424"/>
    <w:rsid w:val="006F6918"/>
    <w:rsid w:val="006F7EA2"/>
    <w:rsid w:val="007006F0"/>
    <w:rsid w:val="00702067"/>
    <w:rsid w:val="00720B3D"/>
    <w:rsid w:val="007219DE"/>
    <w:rsid w:val="0072416D"/>
    <w:rsid w:val="0072737C"/>
    <w:rsid w:val="00731836"/>
    <w:rsid w:val="00744A54"/>
    <w:rsid w:val="00762410"/>
    <w:rsid w:val="0077101D"/>
    <w:rsid w:val="007838CB"/>
    <w:rsid w:val="007925B0"/>
    <w:rsid w:val="00792C01"/>
    <w:rsid w:val="007A47EF"/>
    <w:rsid w:val="007A4FD2"/>
    <w:rsid w:val="007A5544"/>
    <w:rsid w:val="007A6445"/>
    <w:rsid w:val="007B0A12"/>
    <w:rsid w:val="007B1664"/>
    <w:rsid w:val="007B7551"/>
    <w:rsid w:val="007C03A3"/>
    <w:rsid w:val="007C6AA7"/>
    <w:rsid w:val="007D7F38"/>
    <w:rsid w:val="007E0780"/>
    <w:rsid w:val="007E10D2"/>
    <w:rsid w:val="007E28B1"/>
    <w:rsid w:val="007F179B"/>
    <w:rsid w:val="007F2275"/>
    <w:rsid w:val="007F3AD0"/>
    <w:rsid w:val="00803CC3"/>
    <w:rsid w:val="00806020"/>
    <w:rsid w:val="00812F15"/>
    <w:rsid w:val="00813C58"/>
    <w:rsid w:val="00815869"/>
    <w:rsid w:val="008205C9"/>
    <w:rsid w:val="00822FAD"/>
    <w:rsid w:val="0082582A"/>
    <w:rsid w:val="008269C6"/>
    <w:rsid w:val="00834B39"/>
    <w:rsid w:val="00840EF5"/>
    <w:rsid w:val="008528B6"/>
    <w:rsid w:val="00852A1B"/>
    <w:rsid w:val="00855290"/>
    <w:rsid w:val="00860DF7"/>
    <w:rsid w:val="00862EC5"/>
    <w:rsid w:val="00864F8C"/>
    <w:rsid w:val="00876480"/>
    <w:rsid w:val="00877BCC"/>
    <w:rsid w:val="00877F90"/>
    <w:rsid w:val="008A49D0"/>
    <w:rsid w:val="008A5008"/>
    <w:rsid w:val="008A5C0C"/>
    <w:rsid w:val="008B0916"/>
    <w:rsid w:val="008C2F9B"/>
    <w:rsid w:val="008D29AD"/>
    <w:rsid w:val="008D5FEC"/>
    <w:rsid w:val="008D623F"/>
    <w:rsid w:val="008E7B77"/>
    <w:rsid w:val="008F616D"/>
    <w:rsid w:val="00902001"/>
    <w:rsid w:val="00903810"/>
    <w:rsid w:val="0090675C"/>
    <w:rsid w:val="00907B50"/>
    <w:rsid w:val="00913CAE"/>
    <w:rsid w:val="009152ED"/>
    <w:rsid w:val="00915538"/>
    <w:rsid w:val="00920B8E"/>
    <w:rsid w:val="009244DC"/>
    <w:rsid w:val="009245D4"/>
    <w:rsid w:val="00930665"/>
    <w:rsid w:val="009365CC"/>
    <w:rsid w:val="0093667E"/>
    <w:rsid w:val="0094162F"/>
    <w:rsid w:val="0094322E"/>
    <w:rsid w:val="009468D8"/>
    <w:rsid w:val="00953FBE"/>
    <w:rsid w:val="009568CD"/>
    <w:rsid w:val="00962399"/>
    <w:rsid w:val="0096481B"/>
    <w:rsid w:val="00965F53"/>
    <w:rsid w:val="00967316"/>
    <w:rsid w:val="009854EF"/>
    <w:rsid w:val="00990896"/>
    <w:rsid w:val="00996396"/>
    <w:rsid w:val="009A10A2"/>
    <w:rsid w:val="009A3D0F"/>
    <w:rsid w:val="009A58A5"/>
    <w:rsid w:val="009A6A4E"/>
    <w:rsid w:val="009C4A59"/>
    <w:rsid w:val="009C4F9A"/>
    <w:rsid w:val="009C54BA"/>
    <w:rsid w:val="009C660B"/>
    <w:rsid w:val="009D5681"/>
    <w:rsid w:val="009D61D9"/>
    <w:rsid w:val="009D67D6"/>
    <w:rsid w:val="009E08CF"/>
    <w:rsid w:val="009E3E6C"/>
    <w:rsid w:val="009E5034"/>
    <w:rsid w:val="009E70B2"/>
    <w:rsid w:val="009E7C34"/>
    <w:rsid w:val="009F6176"/>
    <w:rsid w:val="00A01C35"/>
    <w:rsid w:val="00A10234"/>
    <w:rsid w:val="00A1405B"/>
    <w:rsid w:val="00A157C5"/>
    <w:rsid w:val="00A15AB5"/>
    <w:rsid w:val="00A24455"/>
    <w:rsid w:val="00A30F3B"/>
    <w:rsid w:val="00A31074"/>
    <w:rsid w:val="00A4016F"/>
    <w:rsid w:val="00A4153D"/>
    <w:rsid w:val="00A41D69"/>
    <w:rsid w:val="00A47FD2"/>
    <w:rsid w:val="00A50C95"/>
    <w:rsid w:val="00A60F86"/>
    <w:rsid w:val="00A631C8"/>
    <w:rsid w:val="00A66724"/>
    <w:rsid w:val="00A66ABD"/>
    <w:rsid w:val="00A70718"/>
    <w:rsid w:val="00A82684"/>
    <w:rsid w:val="00A82B73"/>
    <w:rsid w:val="00A82E9F"/>
    <w:rsid w:val="00A841B7"/>
    <w:rsid w:val="00A90B73"/>
    <w:rsid w:val="00A90ED7"/>
    <w:rsid w:val="00A92B14"/>
    <w:rsid w:val="00A9444B"/>
    <w:rsid w:val="00AA0ACB"/>
    <w:rsid w:val="00AB0E92"/>
    <w:rsid w:val="00AB1AF8"/>
    <w:rsid w:val="00AB3B05"/>
    <w:rsid w:val="00AB6AD1"/>
    <w:rsid w:val="00AC68D4"/>
    <w:rsid w:val="00AD5AE0"/>
    <w:rsid w:val="00AF4179"/>
    <w:rsid w:val="00B053BB"/>
    <w:rsid w:val="00B17EC5"/>
    <w:rsid w:val="00B2023F"/>
    <w:rsid w:val="00B2049A"/>
    <w:rsid w:val="00B2115F"/>
    <w:rsid w:val="00B2199C"/>
    <w:rsid w:val="00B2217C"/>
    <w:rsid w:val="00B22FA2"/>
    <w:rsid w:val="00B25F98"/>
    <w:rsid w:val="00B326B3"/>
    <w:rsid w:val="00B32FD1"/>
    <w:rsid w:val="00B35269"/>
    <w:rsid w:val="00B43FA4"/>
    <w:rsid w:val="00B51CF1"/>
    <w:rsid w:val="00B537AD"/>
    <w:rsid w:val="00B729D2"/>
    <w:rsid w:val="00B7720A"/>
    <w:rsid w:val="00B81001"/>
    <w:rsid w:val="00B81283"/>
    <w:rsid w:val="00B90826"/>
    <w:rsid w:val="00B91EFA"/>
    <w:rsid w:val="00B9242C"/>
    <w:rsid w:val="00B93992"/>
    <w:rsid w:val="00B95CDA"/>
    <w:rsid w:val="00B966F3"/>
    <w:rsid w:val="00BA2C67"/>
    <w:rsid w:val="00BA46DE"/>
    <w:rsid w:val="00BA6580"/>
    <w:rsid w:val="00BB24A4"/>
    <w:rsid w:val="00BB3C9D"/>
    <w:rsid w:val="00BB5040"/>
    <w:rsid w:val="00BB54B8"/>
    <w:rsid w:val="00BB5E58"/>
    <w:rsid w:val="00BB7785"/>
    <w:rsid w:val="00BC6D85"/>
    <w:rsid w:val="00BD24F8"/>
    <w:rsid w:val="00BE1506"/>
    <w:rsid w:val="00BE3915"/>
    <w:rsid w:val="00BF2558"/>
    <w:rsid w:val="00BF59AF"/>
    <w:rsid w:val="00BF5E8F"/>
    <w:rsid w:val="00BF687E"/>
    <w:rsid w:val="00C0292F"/>
    <w:rsid w:val="00C04C18"/>
    <w:rsid w:val="00C0586A"/>
    <w:rsid w:val="00C0752C"/>
    <w:rsid w:val="00C07CF4"/>
    <w:rsid w:val="00C14375"/>
    <w:rsid w:val="00C1514D"/>
    <w:rsid w:val="00C23B7D"/>
    <w:rsid w:val="00C24E4B"/>
    <w:rsid w:val="00C32415"/>
    <w:rsid w:val="00C42531"/>
    <w:rsid w:val="00C4561A"/>
    <w:rsid w:val="00C45B6F"/>
    <w:rsid w:val="00C50761"/>
    <w:rsid w:val="00C52848"/>
    <w:rsid w:val="00C53A5F"/>
    <w:rsid w:val="00C556DC"/>
    <w:rsid w:val="00C55EF0"/>
    <w:rsid w:val="00C560A5"/>
    <w:rsid w:val="00C619C3"/>
    <w:rsid w:val="00C73121"/>
    <w:rsid w:val="00C90B87"/>
    <w:rsid w:val="00C93D16"/>
    <w:rsid w:val="00C97BDB"/>
    <w:rsid w:val="00CA59FD"/>
    <w:rsid w:val="00CA6D62"/>
    <w:rsid w:val="00CB1AAD"/>
    <w:rsid w:val="00CB46CC"/>
    <w:rsid w:val="00CC3C20"/>
    <w:rsid w:val="00CC7CAD"/>
    <w:rsid w:val="00CD33F7"/>
    <w:rsid w:val="00CD503A"/>
    <w:rsid w:val="00CD5543"/>
    <w:rsid w:val="00CE0CB8"/>
    <w:rsid w:val="00CE7761"/>
    <w:rsid w:val="00CF0703"/>
    <w:rsid w:val="00CF348E"/>
    <w:rsid w:val="00D01269"/>
    <w:rsid w:val="00D02D71"/>
    <w:rsid w:val="00D1517D"/>
    <w:rsid w:val="00D17787"/>
    <w:rsid w:val="00D21EC5"/>
    <w:rsid w:val="00D2221B"/>
    <w:rsid w:val="00D24ADF"/>
    <w:rsid w:val="00D31383"/>
    <w:rsid w:val="00D43970"/>
    <w:rsid w:val="00D43FAE"/>
    <w:rsid w:val="00D449AD"/>
    <w:rsid w:val="00D46773"/>
    <w:rsid w:val="00D5333F"/>
    <w:rsid w:val="00D61968"/>
    <w:rsid w:val="00D61CF4"/>
    <w:rsid w:val="00D84457"/>
    <w:rsid w:val="00D92448"/>
    <w:rsid w:val="00D930AA"/>
    <w:rsid w:val="00DA24C0"/>
    <w:rsid w:val="00DA4D0D"/>
    <w:rsid w:val="00DA566F"/>
    <w:rsid w:val="00DB18F7"/>
    <w:rsid w:val="00DB690B"/>
    <w:rsid w:val="00DD1809"/>
    <w:rsid w:val="00DD2A87"/>
    <w:rsid w:val="00DD66CE"/>
    <w:rsid w:val="00DD7A62"/>
    <w:rsid w:val="00DF0574"/>
    <w:rsid w:val="00DF400C"/>
    <w:rsid w:val="00DF455A"/>
    <w:rsid w:val="00DF5451"/>
    <w:rsid w:val="00E15B57"/>
    <w:rsid w:val="00E31AEA"/>
    <w:rsid w:val="00E40D7C"/>
    <w:rsid w:val="00E43859"/>
    <w:rsid w:val="00E527C5"/>
    <w:rsid w:val="00E56B03"/>
    <w:rsid w:val="00E61CBA"/>
    <w:rsid w:val="00E64B16"/>
    <w:rsid w:val="00E70F49"/>
    <w:rsid w:val="00E71BFE"/>
    <w:rsid w:val="00E7512B"/>
    <w:rsid w:val="00E75EC7"/>
    <w:rsid w:val="00E840FF"/>
    <w:rsid w:val="00E841CF"/>
    <w:rsid w:val="00E9665F"/>
    <w:rsid w:val="00EA250F"/>
    <w:rsid w:val="00EA413C"/>
    <w:rsid w:val="00EA7695"/>
    <w:rsid w:val="00EB097F"/>
    <w:rsid w:val="00EB0E9B"/>
    <w:rsid w:val="00EB2BF4"/>
    <w:rsid w:val="00EB465B"/>
    <w:rsid w:val="00EB656F"/>
    <w:rsid w:val="00EC1CED"/>
    <w:rsid w:val="00ED1040"/>
    <w:rsid w:val="00ED7389"/>
    <w:rsid w:val="00EE0C5E"/>
    <w:rsid w:val="00EE40E1"/>
    <w:rsid w:val="00EE5117"/>
    <w:rsid w:val="00EE724A"/>
    <w:rsid w:val="00EF16E1"/>
    <w:rsid w:val="00EF3B17"/>
    <w:rsid w:val="00EF445E"/>
    <w:rsid w:val="00EF6C56"/>
    <w:rsid w:val="00F01602"/>
    <w:rsid w:val="00F019CF"/>
    <w:rsid w:val="00F05DB5"/>
    <w:rsid w:val="00F1191E"/>
    <w:rsid w:val="00F11BA7"/>
    <w:rsid w:val="00F14450"/>
    <w:rsid w:val="00F14714"/>
    <w:rsid w:val="00F15EDF"/>
    <w:rsid w:val="00F21E1D"/>
    <w:rsid w:val="00F23FAE"/>
    <w:rsid w:val="00F25348"/>
    <w:rsid w:val="00F269B7"/>
    <w:rsid w:val="00F3040A"/>
    <w:rsid w:val="00F30F66"/>
    <w:rsid w:val="00F318BB"/>
    <w:rsid w:val="00F3324F"/>
    <w:rsid w:val="00F42590"/>
    <w:rsid w:val="00F43348"/>
    <w:rsid w:val="00F43BD7"/>
    <w:rsid w:val="00F52CDC"/>
    <w:rsid w:val="00F5593F"/>
    <w:rsid w:val="00F72281"/>
    <w:rsid w:val="00F7724D"/>
    <w:rsid w:val="00F801EC"/>
    <w:rsid w:val="00F86E32"/>
    <w:rsid w:val="00FA1B92"/>
    <w:rsid w:val="00FA3FFF"/>
    <w:rsid w:val="00FA639D"/>
    <w:rsid w:val="00FA7710"/>
    <w:rsid w:val="00FB321D"/>
    <w:rsid w:val="00FB48C5"/>
    <w:rsid w:val="00FB539A"/>
    <w:rsid w:val="00FD0998"/>
    <w:rsid w:val="00FD7766"/>
    <w:rsid w:val="00FE0F2C"/>
    <w:rsid w:val="00FE4A1B"/>
    <w:rsid w:val="00FF7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1E0E"/>
  <w15:docId w15:val="{2290F62A-1CC8-4543-800E-8B98332F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99C"/>
    <w:pPr>
      <w:tabs>
        <w:tab w:val="center" w:pos="4513"/>
        <w:tab w:val="right" w:pos="9026"/>
      </w:tabs>
    </w:pPr>
  </w:style>
  <w:style w:type="character" w:customStyle="1" w:styleId="HeaderChar">
    <w:name w:val="Header Char"/>
    <w:basedOn w:val="DefaultParagraphFont"/>
    <w:link w:val="Header"/>
    <w:uiPriority w:val="99"/>
    <w:rsid w:val="00B2199C"/>
  </w:style>
  <w:style w:type="paragraph" w:styleId="Footer">
    <w:name w:val="footer"/>
    <w:basedOn w:val="Normal"/>
    <w:link w:val="FooterChar"/>
    <w:uiPriority w:val="99"/>
    <w:unhideWhenUsed/>
    <w:rsid w:val="00B2199C"/>
    <w:pPr>
      <w:tabs>
        <w:tab w:val="center" w:pos="4513"/>
        <w:tab w:val="right" w:pos="9026"/>
      </w:tabs>
    </w:pPr>
  </w:style>
  <w:style w:type="character" w:customStyle="1" w:styleId="FooterChar">
    <w:name w:val="Footer Char"/>
    <w:basedOn w:val="DefaultParagraphFont"/>
    <w:link w:val="Footer"/>
    <w:uiPriority w:val="99"/>
    <w:rsid w:val="00B2199C"/>
  </w:style>
  <w:style w:type="paragraph" w:styleId="ListParagraph">
    <w:name w:val="List Paragraph"/>
    <w:basedOn w:val="Normal"/>
    <w:uiPriority w:val="34"/>
    <w:qFormat/>
    <w:rsid w:val="0033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6B2CE7-B841-4C34-863D-9EEEC0254D9D}">
  <ds:schemaRefs>
    <ds:schemaRef ds:uri="http://schemas.openxmlformats.org/officeDocument/2006/bibliography"/>
  </ds:schemaRefs>
</ds:datastoreItem>
</file>

<file path=customXml/itemProps2.xml><?xml version="1.0" encoding="utf-8"?>
<ds:datastoreItem xmlns:ds="http://schemas.openxmlformats.org/officeDocument/2006/customXml" ds:itemID="{9C3E1078-A91E-47FF-9919-38B137DCC40B}"/>
</file>

<file path=customXml/itemProps3.xml><?xml version="1.0" encoding="utf-8"?>
<ds:datastoreItem xmlns:ds="http://schemas.openxmlformats.org/officeDocument/2006/customXml" ds:itemID="{5590F747-2B4D-4BA8-8D0E-78422E625AC4}"/>
</file>

<file path=customXml/itemProps4.xml><?xml version="1.0" encoding="utf-8"?>
<ds:datastoreItem xmlns:ds="http://schemas.openxmlformats.org/officeDocument/2006/customXml" ds:itemID="{B8A0DB29-B17C-4831-A145-8879059FF266}"/>
</file>

<file path=docProps/app.xml><?xml version="1.0" encoding="utf-8"?>
<Properties xmlns="http://schemas.openxmlformats.org/officeDocument/2006/extended-properties" xmlns:vt="http://schemas.openxmlformats.org/officeDocument/2006/docPropsVTypes">
  <Template>Normal</Template>
  <TotalTime>1</TotalTime>
  <Pages>11</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 le</dc:creator>
  <cp:lastModifiedBy>maytinhdell0123@outlook.com.vn</cp:lastModifiedBy>
  <cp:revision>2</cp:revision>
  <cp:lastPrinted>2023-07-11T06:39:00Z</cp:lastPrinted>
  <dcterms:created xsi:type="dcterms:W3CDTF">2023-08-30T07:58:00Z</dcterms:created>
  <dcterms:modified xsi:type="dcterms:W3CDTF">2023-08-30T07:58:00Z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